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0F7DD" w14:textId="77777777" w:rsidR="002C0780" w:rsidRDefault="002C0780" w:rsidP="00620DBE">
      <w:pPr>
        <w:pStyle w:val="Default"/>
        <w:jc w:val="both"/>
      </w:pPr>
    </w:p>
    <w:p w14:paraId="3771B17A" w14:textId="449878E0" w:rsidR="002C0780" w:rsidRDefault="00F8655B" w:rsidP="005F1981">
      <w:pPr>
        <w:jc w:val="center"/>
      </w:pPr>
      <w:r>
        <w:rPr>
          <w:b/>
          <w:bCs/>
          <w:sz w:val="36"/>
          <w:szCs w:val="36"/>
        </w:rPr>
        <w:t>REGLEMENT M</w:t>
      </w:r>
      <w:r>
        <w:rPr>
          <w:b/>
          <w:bCs/>
          <w:sz w:val="44"/>
          <w:szCs w:val="44"/>
        </w:rPr>
        <w:t>.</w:t>
      </w:r>
      <w:r>
        <w:rPr>
          <w:b/>
          <w:bCs/>
          <w:sz w:val="36"/>
          <w:szCs w:val="36"/>
        </w:rPr>
        <w:t>B</w:t>
      </w:r>
      <w:r>
        <w:rPr>
          <w:b/>
          <w:bCs/>
          <w:sz w:val="44"/>
          <w:szCs w:val="44"/>
        </w:rPr>
        <w:t>.</w:t>
      </w:r>
      <w:r>
        <w:rPr>
          <w:b/>
          <w:bCs/>
          <w:sz w:val="36"/>
          <w:szCs w:val="36"/>
        </w:rPr>
        <w:t>T</w:t>
      </w:r>
      <w:r>
        <w:rPr>
          <w:b/>
          <w:bCs/>
          <w:sz w:val="44"/>
          <w:szCs w:val="44"/>
        </w:rPr>
        <w:t xml:space="preserve">. </w:t>
      </w:r>
      <w:r>
        <w:rPr>
          <w:b/>
          <w:bCs/>
          <w:sz w:val="36"/>
          <w:szCs w:val="36"/>
        </w:rPr>
        <w:t>AMBULANTE ACTIVITEITEN OP DE</w:t>
      </w:r>
    </w:p>
    <w:p w14:paraId="1FB2729C" w14:textId="77777777" w:rsidR="002C0780" w:rsidRDefault="00F8655B" w:rsidP="005F1981">
      <w:pPr>
        <w:jc w:val="center"/>
      </w:pPr>
      <w:r>
        <w:rPr>
          <w:b/>
          <w:bCs/>
          <w:sz w:val="36"/>
          <w:szCs w:val="36"/>
        </w:rPr>
        <w:t>OPENBARE MARKT VAN AARTSELAAR</w:t>
      </w:r>
    </w:p>
    <w:p w14:paraId="17CCBECB" w14:textId="77777777" w:rsidR="00C85B86" w:rsidRDefault="00C85B86" w:rsidP="00620DBE">
      <w:pPr>
        <w:autoSpaceDE w:val="0"/>
        <w:spacing w:after="0" w:line="240" w:lineRule="auto"/>
        <w:jc w:val="both"/>
        <w:rPr>
          <w:rFonts w:ascii="Franklin Gothic Demi" w:hAnsi="Franklin Gothic Demi" w:cs="Franklin Gothic Demi"/>
          <w:color w:val="000000"/>
          <w:kern w:val="0"/>
          <w:sz w:val="24"/>
          <w:szCs w:val="24"/>
        </w:rPr>
      </w:pPr>
    </w:p>
    <w:p w14:paraId="3431585F" w14:textId="77777777" w:rsidR="00C85B86" w:rsidRPr="00C85B86" w:rsidRDefault="00C85B86" w:rsidP="00620DBE">
      <w:pPr>
        <w:autoSpaceDE w:val="0"/>
        <w:spacing w:after="0" w:line="240" w:lineRule="auto"/>
        <w:jc w:val="both"/>
        <w:rPr>
          <w:rFonts w:ascii="Franklin Gothic Demi" w:hAnsi="Franklin Gothic Demi" w:cs="Franklin Gothic Demi"/>
          <w:b/>
          <w:bCs/>
          <w:color w:val="000000"/>
          <w:kern w:val="0"/>
          <w:sz w:val="24"/>
          <w:szCs w:val="24"/>
          <w:u w:val="single"/>
        </w:rPr>
      </w:pPr>
      <w:r w:rsidRPr="00C85B86">
        <w:rPr>
          <w:rFonts w:ascii="Franklin Gothic Demi" w:hAnsi="Franklin Gothic Demi" w:cs="Franklin Gothic Demi"/>
          <w:b/>
          <w:bCs/>
          <w:color w:val="000000"/>
          <w:kern w:val="0"/>
          <w:sz w:val="24"/>
          <w:szCs w:val="24"/>
          <w:u w:val="single"/>
        </w:rPr>
        <w:t>Inleiding</w:t>
      </w:r>
    </w:p>
    <w:p w14:paraId="1BE3839F" w14:textId="4ACCF720" w:rsidR="002C0780" w:rsidRDefault="00C85B86" w:rsidP="00620DBE">
      <w:pPr>
        <w:autoSpaceDE w:val="0"/>
        <w:spacing w:after="0" w:line="240" w:lineRule="auto"/>
        <w:jc w:val="both"/>
      </w:pPr>
      <w:r>
        <w:rPr>
          <w:rFonts w:ascii="Franklin Gothic Demi" w:hAnsi="Franklin Gothic Demi" w:cs="Franklin Gothic Demi"/>
          <w:color w:val="000000"/>
          <w:kern w:val="0"/>
          <w:sz w:val="24"/>
          <w:szCs w:val="24"/>
        </w:rPr>
        <w:t xml:space="preserve">  </w:t>
      </w:r>
      <w:r>
        <w:rPr>
          <w:rFonts w:ascii="Franklin Gothic Demi" w:hAnsi="Franklin Gothic Demi" w:cs="Franklin Gothic Demi"/>
          <w:color w:val="FFFFFF"/>
          <w:kern w:val="0"/>
          <w:sz w:val="23"/>
          <w:szCs w:val="23"/>
        </w:rPr>
        <w:t xml:space="preserve">Definities en algemene bepalingen </w:t>
      </w:r>
      <w:r>
        <w:rPr>
          <w:rFonts w:ascii="Arial" w:hAnsi="Arial" w:cs="Arial"/>
          <w:b/>
          <w:bCs/>
          <w:color w:val="FFFFFF"/>
          <w:kern w:val="0"/>
        </w:rPr>
        <w:t xml:space="preserve">TITEL 1 </w:t>
      </w:r>
    </w:p>
    <w:p w14:paraId="023D200A"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1 </w:t>
      </w:r>
    </w:p>
    <w:p w14:paraId="7E02D8BA"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4E414125"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Voor de toepassing van dit reglement wordt verstaan onder: </w:t>
      </w:r>
    </w:p>
    <w:p w14:paraId="386D16A9"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4C0B32A7" w14:textId="5B0A456F"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openbare markt: een manifestatie ingericht en voorafgaand toegelaten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om op vastgestelde plaatsen en tijdstippen, personen samen te brengen die er producten of diensten verkopen zoals bedoeld in de wet op de ambulante handel; </w:t>
      </w:r>
    </w:p>
    <w:p w14:paraId="64A301AA" w14:textId="77777777"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openbaar domein: </w:t>
      </w:r>
      <w:r>
        <w:rPr>
          <w:rFonts w:ascii="Franklin Gothic Book" w:hAnsi="Franklin Gothic Book" w:cs="Franklin Gothic Book"/>
          <w:color w:val="1F487C"/>
          <w:kern w:val="0"/>
          <w:sz w:val="20"/>
          <w:szCs w:val="20"/>
        </w:rPr>
        <w:t>e</w:t>
      </w:r>
      <w:r>
        <w:rPr>
          <w:rFonts w:ascii="Franklin Gothic Book" w:hAnsi="Franklin Gothic Book" w:cs="Franklin Gothic Book"/>
          <w:color w:val="000000"/>
          <w:kern w:val="0"/>
          <w:sz w:val="20"/>
          <w:szCs w:val="20"/>
        </w:rPr>
        <w:t xml:space="preserve">en goed behoort tot het openbaar domein doordat het, hetzij uitdrukkelijk, hetzij door een impliciete beslissing van de overheid, wordt bestemd tot het gebruik van allen, zonder onderscheid van persoon; </w:t>
      </w:r>
    </w:p>
    <w:p w14:paraId="5C83BE28" w14:textId="2E7D5E1B"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kavel: een gedeelte van de openbare ruimte met een standaardafmeting van vier meter diep en </w:t>
      </w:r>
      <w:r w:rsidR="000F0574">
        <w:rPr>
          <w:rFonts w:ascii="Franklin Gothic Book" w:hAnsi="Franklin Gothic Book" w:cs="Franklin Gothic Book"/>
          <w:color w:val="000000"/>
          <w:kern w:val="0"/>
          <w:sz w:val="20"/>
          <w:szCs w:val="20"/>
        </w:rPr>
        <w:t>twee</w:t>
      </w:r>
      <w:r>
        <w:rPr>
          <w:rFonts w:ascii="Franklin Gothic Book" w:hAnsi="Franklin Gothic Book" w:cs="Franklin Gothic Book"/>
          <w:color w:val="000000"/>
          <w:kern w:val="0"/>
          <w:sz w:val="20"/>
          <w:szCs w:val="20"/>
        </w:rPr>
        <w:t xml:space="preserve"> meter breed met een uniek kavelnummer; </w:t>
      </w:r>
    </w:p>
    <w:p w14:paraId="4522F7D9" w14:textId="77777777"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kraam: het geheel van een verkoopgelegenheid bestaande uit een winkelwagen, toonbank, sta- of degustatietafels, verkooptafels en/of verkooptent; </w:t>
      </w:r>
    </w:p>
    <w:p w14:paraId="698B0836" w14:textId="62F5761D"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standplaats openbare markt: standplaats op één of meerdere plaatsen van het openbaar domein op een manifestatie ingericht en voorafgaand toegelaten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om op vastgestelde plaatsen en tijdstippen, personen samen te brengen die er producten of diensten verkopen zoals bedoeld in de wet op de ambulante handel; </w:t>
      </w:r>
    </w:p>
    <w:p w14:paraId="15C6EB4B" w14:textId="7608F4FB" w:rsidR="002C0780" w:rsidRDefault="00F8655B" w:rsidP="00620DBE">
      <w:pPr>
        <w:autoSpaceDE w:val="0"/>
        <w:spacing w:after="173" w:line="240" w:lineRule="auto"/>
        <w:jc w:val="both"/>
      </w:pPr>
      <w:r w:rsidRPr="00AB7F87">
        <w:rPr>
          <w:rFonts w:ascii="Arial" w:hAnsi="Arial" w:cs="Arial"/>
          <w:color w:val="000000"/>
          <w:kern w:val="0"/>
          <w:sz w:val="20"/>
          <w:szCs w:val="20"/>
          <w:highlight w:val="yellow"/>
        </w:rPr>
        <w:t xml:space="preserve">- </w:t>
      </w:r>
      <w:r w:rsidR="00AB7F87" w:rsidRPr="00AB7F87">
        <w:rPr>
          <w:rFonts w:ascii="Franklin Gothic Book" w:hAnsi="Franklin Gothic Book" w:cs="Franklin Gothic Book"/>
          <w:color w:val="000000"/>
          <w:kern w:val="0"/>
          <w:sz w:val="20"/>
          <w:szCs w:val="20"/>
          <w:highlight w:val="yellow"/>
        </w:rPr>
        <w:t>Bondsplaats: standplaats van de Belgische Demonsteerders</w:t>
      </w:r>
      <w:r w:rsidR="00FB42CA">
        <w:rPr>
          <w:rFonts w:ascii="Franklin Gothic Book" w:hAnsi="Franklin Gothic Book" w:cs="Franklin Gothic Book"/>
          <w:color w:val="000000"/>
          <w:kern w:val="0"/>
          <w:sz w:val="20"/>
          <w:szCs w:val="20"/>
          <w:highlight w:val="yellow"/>
        </w:rPr>
        <w:t xml:space="preserve"> V</w:t>
      </w:r>
      <w:r w:rsidR="00AB7F87" w:rsidRPr="00AB7F87">
        <w:rPr>
          <w:rFonts w:ascii="Franklin Gothic Book" w:hAnsi="Franklin Gothic Book" w:cs="Franklin Gothic Book"/>
          <w:color w:val="000000"/>
          <w:kern w:val="0"/>
          <w:sz w:val="20"/>
          <w:szCs w:val="20"/>
          <w:highlight w:val="yellow"/>
        </w:rPr>
        <w:t>ereniging: enkel op deze plaats heeft men de toelating om zijn standplaats onder te verhuren</w:t>
      </w:r>
    </w:p>
    <w:p w14:paraId="0B3D5066" w14:textId="77777777"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vaste standplaats: een standplaats die door een abonnement is toegekend; </w:t>
      </w:r>
    </w:p>
    <w:p w14:paraId="65547324" w14:textId="48EDE241" w:rsidR="002C0780" w:rsidRDefault="00F8655B" w:rsidP="00620DBE">
      <w:pPr>
        <w:autoSpaceDE w:val="0"/>
        <w:spacing w:after="173" w:line="240" w:lineRule="auto"/>
        <w:jc w:val="both"/>
      </w:pPr>
      <w:r w:rsidRPr="006D28AA">
        <w:rPr>
          <w:rFonts w:ascii="Arial" w:hAnsi="Arial" w:cs="Arial"/>
          <w:color w:val="000000"/>
          <w:kern w:val="0"/>
          <w:sz w:val="20"/>
          <w:szCs w:val="20"/>
        </w:rPr>
        <w:t xml:space="preserve">- </w:t>
      </w:r>
      <w:r w:rsidRPr="006D28AA">
        <w:rPr>
          <w:rFonts w:ascii="Franklin Gothic Book" w:hAnsi="Franklin Gothic Book" w:cs="Franklin Gothic Book"/>
          <w:color w:val="000000"/>
          <w:kern w:val="0"/>
          <w:sz w:val="20"/>
          <w:szCs w:val="20"/>
        </w:rPr>
        <w:t>losse standplaats: een standplaats die door loting wordt toegekend</w:t>
      </w:r>
      <w:r w:rsidR="00330DC5" w:rsidRPr="006D28AA">
        <w:rPr>
          <w:rFonts w:ascii="Franklin Gothic Book" w:hAnsi="Franklin Gothic Book" w:cs="Franklin Gothic Book"/>
          <w:color w:val="000000"/>
          <w:kern w:val="0"/>
          <w:sz w:val="20"/>
          <w:szCs w:val="20"/>
        </w:rPr>
        <w:t>,</w:t>
      </w:r>
      <w:r w:rsidR="00CA6204" w:rsidRPr="006D28AA">
        <w:rPr>
          <w:rFonts w:ascii="Franklin Gothic Book" w:hAnsi="Franklin Gothic Book" w:cs="Franklin Gothic Book"/>
          <w:color w:val="000000"/>
          <w:kern w:val="0"/>
          <w:sz w:val="20"/>
          <w:szCs w:val="20"/>
        </w:rPr>
        <w:t xml:space="preserve"> </w:t>
      </w:r>
      <w:r w:rsidR="00CA6204" w:rsidRPr="00E90F2C">
        <w:rPr>
          <w:rFonts w:ascii="Franklin Gothic Book" w:hAnsi="Franklin Gothic Book" w:cs="Franklin Gothic Book"/>
          <w:color w:val="000000"/>
          <w:kern w:val="0"/>
          <w:sz w:val="20"/>
          <w:szCs w:val="20"/>
          <w:highlight w:val="yellow"/>
        </w:rPr>
        <w:t>mits inschrijving voora</w:t>
      </w:r>
      <w:r w:rsidR="00CA6204" w:rsidRPr="00A226D8">
        <w:rPr>
          <w:rFonts w:ascii="Franklin Gothic Book" w:hAnsi="Franklin Gothic Book" w:cs="Franklin Gothic Book"/>
          <w:color w:val="000000"/>
          <w:kern w:val="0"/>
          <w:sz w:val="20"/>
          <w:szCs w:val="20"/>
          <w:highlight w:val="yellow"/>
        </w:rPr>
        <w:t>f</w:t>
      </w:r>
      <w:r w:rsidR="00A226D8" w:rsidRPr="00A226D8">
        <w:rPr>
          <w:rFonts w:ascii="Franklin Gothic Book" w:hAnsi="Franklin Gothic Book" w:cs="Franklin Gothic Book"/>
          <w:color w:val="000000"/>
          <w:kern w:val="0"/>
          <w:sz w:val="20"/>
          <w:szCs w:val="20"/>
          <w:highlight w:val="yellow"/>
        </w:rPr>
        <w:t>;</w:t>
      </w:r>
    </w:p>
    <w:p w14:paraId="73D22409" w14:textId="77777777"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loting: verdeling van de losse standplaatsen; </w:t>
      </w:r>
    </w:p>
    <w:p w14:paraId="5C9A5C81" w14:textId="0376C72D" w:rsidR="001F3308" w:rsidRDefault="00F8655B" w:rsidP="00620DBE">
      <w:pPr>
        <w:suppressAutoHyphens w:val="0"/>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marktleider: medewerker van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Aartselaar aangesteld door de burgemeester of zijn afgevaardigde, die verantwoordelijk is voor de organisatie van de markt</w:t>
      </w:r>
      <w:r w:rsidR="001F3308">
        <w:rPr>
          <w:rFonts w:ascii="Franklin Gothic Book" w:hAnsi="Franklin Gothic Book" w:cs="Franklin Gothic Book"/>
          <w:color w:val="000000"/>
          <w:kern w:val="0"/>
          <w:sz w:val="20"/>
          <w:szCs w:val="20"/>
        </w:rPr>
        <w:t>, naleving van marktreglement, goed functioneren van de markt</w:t>
      </w:r>
      <w:r>
        <w:rPr>
          <w:rFonts w:ascii="Franklin Gothic Book" w:hAnsi="Franklin Gothic Book" w:cs="Franklin Gothic Book"/>
          <w:color w:val="000000"/>
          <w:kern w:val="0"/>
          <w:sz w:val="20"/>
          <w:szCs w:val="20"/>
        </w:rPr>
        <w:t xml:space="preserve"> en bevoegd is om documenten te controleren die de machtiging en de identiteit van personen die een ambulante activiteit uitoefenen aantonen</w:t>
      </w:r>
      <w:r w:rsidR="001F3308">
        <w:rPr>
          <w:rFonts w:ascii="Franklin Gothic Book" w:hAnsi="Franklin Gothic Book" w:cs="Franklin Gothic Book"/>
          <w:color w:val="000000"/>
          <w:kern w:val="0"/>
          <w:sz w:val="20"/>
          <w:szCs w:val="20"/>
        </w:rPr>
        <w:t>.</w:t>
      </w:r>
    </w:p>
    <w:p w14:paraId="5FBD660D" w14:textId="28DBA4BF" w:rsidR="002C0780" w:rsidRDefault="002C0780" w:rsidP="00620DBE">
      <w:pPr>
        <w:autoSpaceDE w:val="0"/>
        <w:spacing w:after="173" w:line="240" w:lineRule="auto"/>
        <w:jc w:val="both"/>
      </w:pPr>
    </w:p>
    <w:p w14:paraId="0000F970" w14:textId="77777777"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marktplan: de inplanting van de markt op de marktplaats en de intekening en de verdeling van de kavels; </w:t>
      </w:r>
    </w:p>
    <w:p w14:paraId="406DE2B4" w14:textId="77777777" w:rsidR="002C0780" w:rsidRDefault="00F8655B" w:rsidP="00620DBE">
      <w:pPr>
        <w:autoSpaceDE w:val="0"/>
        <w:spacing w:after="173"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gebruiker: de handelaar of ondernemer die voor eigen rekening een ambulante activiteit uitoefent en houder is van een “machtiging ambulante activiteiten als werkgever”; </w:t>
      </w:r>
    </w:p>
    <w:p w14:paraId="529EE2E4" w14:textId="6EBE8520" w:rsidR="002C0780" w:rsidRDefault="00F8655B" w:rsidP="00620DBE">
      <w:pPr>
        <w:autoSpaceDE w:val="0"/>
        <w:spacing w:after="173" w:line="240" w:lineRule="auto"/>
        <w:jc w:val="both"/>
      </w:pPr>
      <w:r w:rsidRPr="00076F46">
        <w:rPr>
          <w:rFonts w:ascii="Arial" w:hAnsi="Arial" w:cs="Arial"/>
          <w:color w:val="000000"/>
          <w:kern w:val="0"/>
          <w:sz w:val="20"/>
          <w:szCs w:val="20"/>
          <w:highlight w:val="yellow"/>
        </w:rPr>
        <w:t xml:space="preserve">- </w:t>
      </w:r>
      <w:r w:rsidR="00076F46">
        <w:rPr>
          <w:rFonts w:ascii="Franklin Gothic Book" w:hAnsi="Franklin Gothic Book" w:cs="Franklin Gothic Book"/>
          <w:color w:val="000000"/>
          <w:kern w:val="0"/>
          <w:sz w:val="20"/>
          <w:szCs w:val="20"/>
          <w:highlight w:val="yellow"/>
        </w:rPr>
        <w:t xml:space="preserve">Bewijs van geldige inschrijving KBO: </w:t>
      </w:r>
      <w:r w:rsidR="00076F46" w:rsidRPr="00076F46">
        <w:rPr>
          <w:rFonts w:ascii="Franklin Gothic Book" w:hAnsi="Franklin Gothic Book" w:cs="Franklin Gothic Book"/>
          <w:color w:val="000000"/>
          <w:kern w:val="0"/>
          <w:sz w:val="20"/>
          <w:szCs w:val="20"/>
          <w:highlight w:val="yellow"/>
        </w:rPr>
        <w:t xml:space="preserve">standplaatsen kunnen enkel worden toegewezen aan ondernemingen </w:t>
      </w:r>
      <w:r w:rsidR="00076F46" w:rsidRPr="006B5B15">
        <w:rPr>
          <w:rFonts w:ascii="Franklin Gothic Book" w:hAnsi="Franklin Gothic Book" w:cs="Franklin Gothic Book"/>
          <w:color w:val="000000"/>
          <w:kern w:val="0"/>
          <w:sz w:val="20"/>
          <w:szCs w:val="20"/>
          <w:highlight w:val="yellow"/>
        </w:rPr>
        <w:t>met een inschrijving in de Kruispuntbank van Ondernemingen die de ambulante activiteit toelaat</w:t>
      </w:r>
      <w:r w:rsidR="006B5B15" w:rsidRPr="006B5B15">
        <w:rPr>
          <w:rFonts w:ascii="Franklin Gothic Book" w:hAnsi="Franklin Gothic Book" w:cs="Franklin Gothic Book"/>
          <w:color w:val="000000"/>
          <w:kern w:val="0"/>
          <w:sz w:val="20"/>
          <w:szCs w:val="20"/>
          <w:highlight w:val="yellow"/>
        </w:rPr>
        <w:t xml:space="preserve"> </w:t>
      </w:r>
      <w:r w:rsidR="00076F46" w:rsidRPr="00076F46">
        <w:rPr>
          <w:rFonts w:ascii="Franklin Gothic Book" w:hAnsi="Franklin Gothic Book" w:cs="Franklin Gothic Book"/>
          <w:color w:val="000000"/>
          <w:kern w:val="0"/>
          <w:sz w:val="20"/>
          <w:szCs w:val="20"/>
          <w:highlight w:val="yellow"/>
        </w:rPr>
        <w:t>en dit “via de persoon die de onderneming rechtsgeldig kan vertegenwoordigen.”</w:t>
      </w:r>
    </w:p>
    <w:p w14:paraId="347321D1" w14:textId="77777777" w:rsidR="002C0780" w:rsidRDefault="00F8655B" w:rsidP="00620DBE">
      <w:pPr>
        <w:autoSpaceDE w:val="0"/>
        <w:spacing w:after="0" w:line="240" w:lineRule="auto"/>
        <w:jc w:val="both"/>
      </w:pPr>
      <w:r>
        <w:rPr>
          <w:rFonts w:ascii="Franklin Gothic Book" w:hAnsi="Franklin Gothic Book" w:cs="Arial"/>
          <w:color w:val="000000"/>
          <w:kern w:val="0"/>
          <w:sz w:val="20"/>
          <w:szCs w:val="20"/>
        </w:rPr>
        <w:t xml:space="preserve">- </w:t>
      </w:r>
      <w:r>
        <w:rPr>
          <w:rFonts w:ascii="Franklin Gothic Book" w:hAnsi="Franklin Gothic Book" w:cs="Franklin Gothic Book"/>
          <w:color w:val="000000"/>
          <w:kern w:val="0"/>
          <w:sz w:val="20"/>
          <w:szCs w:val="20"/>
        </w:rPr>
        <w:t xml:space="preserve">organisatie: elke natuurlijke of rechtspersoon, vereniging, instelling van openbaar nut of andere instelling (erkend door de Minister van Financiën met toepassing van artikel 104, 3°, a), b), en d) tot l), </w:t>
      </w:r>
    </w:p>
    <w:p w14:paraId="3FE5125D"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4°, en 4°bis, van het Wetboek van de Inkomstenbelastingen 1992”) die een occasionele niet-commerciële verkoop, zoals bedoeld in artikel 5, 1° van de wet op de ambulante handel organiseert. </w:t>
      </w:r>
    </w:p>
    <w:p w14:paraId="51FE3F8B" w14:textId="77777777" w:rsidR="002C0780" w:rsidRDefault="002C0780" w:rsidP="00620DBE">
      <w:pPr>
        <w:suppressAutoHyphens w:val="0"/>
        <w:autoSpaceDE w:val="0"/>
        <w:spacing w:after="0" w:line="240" w:lineRule="auto"/>
        <w:jc w:val="both"/>
        <w:rPr>
          <w:rFonts w:ascii="Franklin Gothic Book" w:hAnsi="Franklin Gothic Book"/>
          <w:sz w:val="20"/>
          <w:szCs w:val="20"/>
        </w:rPr>
      </w:pPr>
    </w:p>
    <w:p w14:paraId="21D89575" w14:textId="77777777" w:rsidR="002C0780" w:rsidRDefault="002C0780" w:rsidP="00620DBE">
      <w:pPr>
        <w:suppressAutoHyphens w:val="0"/>
        <w:autoSpaceDE w:val="0"/>
        <w:spacing w:after="0" w:line="240" w:lineRule="auto"/>
        <w:jc w:val="both"/>
        <w:rPr>
          <w:rFonts w:ascii="Franklin Gothic Book" w:hAnsi="Franklin Gothic Book"/>
          <w:sz w:val="20"/>
          <w:szCs w:val="20"/>
        </w:rPr>
      </w:pPr>
    </w:p>
    <w:p w14:paraId="0CEA7ACE" w14:textId="77777777" w:rsidR="002C0780" w:rsidRDefault="002C0780" w:rsidP="00620DBE">
      <w:pPr>
        <w:suppressAutoHyphens w:val="0"/>
        <w:autoSpaceDE w:val="0"/>
        <w:spacing w:after="0" w:line="240" w:lineRule="auto"/>
        <w:jc w:val="both"/>
        <w:rPr>
          <w:rFonts w:ascii="Franklin Gothic Book" w:hAnsi="Franklin Gothic Book"/>
          <w:sz w:val="20"/>
          <w:szCs w:val="20"/>
        </w:rPr>
      </w:pPr>
    </w:p>
    <w:p w14:paraId="1A75E763" w14:textId="77777777" w:rsidR="002C0780" w:rsidRDefault="002C0780" w:rsidP="00620DBE">
      <w:pPr>
        <w:suppressAutoHyphens w:val="0"/>
        <w:autoSpaceDE w:val="0"/>
        <w:spacing w:after="0" w:line="240" w:lineRule="auto"/>
        <w:jc w:val="both"/>
        <w:rPr>
          <w:rFonts w:ascii="Franklin Gothic Book" w:hAnsi="Franklin Gothic Book"/>
          <w:sz w:val="20"/>
          <w:szCs w:val="20"/>
        </w:rPr>
      </w:pPr>
    </w:p>
    <w:p w14:paraId="383A7D6F" w14:textId="1822EE1A" w:rsidR="002C0780" w:rsidRDefault="00F8655B" w:rsidP="00620DBE">
      <w:pPr>
        <w:suppressAutoHyphens w:val="0"/>
        <w:autoSpaceDE w:val="0"/>
        <w:spacing w:after="0" w:line="240" w:lineRule="auto"/>
        <w:jc w:val="both"/>
      </w:pPr>
      <w:r>
        <w:rPr>
          <w:rFonts w:ascii="Franklin Gothic Book" w:hAnsi="Franklin Gothic Book"/>
          <w:sz w:val="20"/>
          <w:szCs w:val="20"/>
        </w:rPr>
        <w:t>-</w:t>
      </w:r>
      <w:r w:rsidRPr="00E90F2C">
        <w:rPr>
          <w:rFonts w:ascii="Franklin Gothic Book" w:hAnsi="Franklin Gothic Book"/>
          <w:sz w:val="20"/>
          <w:szCs w:val="20"/>
          <w:highlight w:val="yellow"/>
        </w:rPr>
        <w:t>marktcommissie: adviesorgaan d</w:t>
      </w:r>
      <w:r w:rsidR="00A226D8">
        <w:rPr>
          <w:rFonts w:ascii="Franklin Gothic Book" w:hAnsi="Franklin Gothic Book"/>
          <w:sz w:val="20"/>
          <w:szCs w:val="20"/>
          <w:highlight w:val="yellow"/>
        </w:rPr>
        <w:t>at</w:t>
      </w:r>
      <w:r w:rsidRPr="00E90F2C">
        <w:rPr>
          <w:rFonts w:ascii="Franklin Gothic Book" w:hAnsi="Franklin Gothic Book"/>
          <w:sz w:val="20"/>
          <w:szCs w:val="20"/>
          <w:highlight w:val="yellow"/>
        </w:rPr>
        <w:t xml:space="preserve"> het </w:t>
      </w:r>
      <w:r w:rsidR="001F3308" w:rsidRPr="00E90F2C">
        <w:rPr>
          <w:rFonts w:ascii="Franklin Gothic Book" w:hAnsi="Franklin Gothic Book"/>
          <w:sz w:val="20"/>
          <w:szCs w:val="20"/>
          <w:highlight w:val="yellow"/>
        </w:rPr>
        <w:t>gemeente</w:t>
      </w:r>
      <w:r w:rsidRPr="00E90F2C">
        <w:rPr>
          <w:rFonts w:ascii="Franklin Gothic Book" w:hAnsi="Franklin Gothic Book"/>
          <w:sz w:val="20"/>
          <w:szCs w:val="20"/>
          <w:highlight w:val="yellow"/>
        </w:rPr>
        <w:t xml:space="preserve">bestuur ondersteunt en adviseert. </w:t>
      </w:r>
      <w:r w:rsidR="00A6088C" w:rsidRPr="00E90F2C">
        <w:rPr>
          <w:rFonts w:ascii="Franklin Gothic Book" w:hAnsi="Franklin Gothic Book"/>
          <w:sz w:val="20"/>
          <w:szCs w:val="20"/>
          <w:highlight w:val="yellow"/>
        </w:rPr>
        <w:t>De marktcommissie komt jaarlijks samen of bij hoogdringendheid.</w:t>
      </w:r>
    </w:p>
    <w:p w14:paraId="36EAD534" w14:textId="77777777" w:rsidR="002C0780" w:rsidRDefault="002C0780" w:rsidP="00620DBE">
      <w:pPr>
        <w:suppressAutoHyphens w:val="0"/>
        <w:autoSpaceDE w:val="0"/>
        <w:spacing w:after="0" w:line="240" w:lineRule="auto"/>
        <w:jc w:val="both"/>
        <w:rPr>
          <w:rFonts w:ascii="Franklin Gothic Book" w:hAnsi="Franklin Gothic Book" w:cs="Arial"/>
          <w:color w:val="000000"/>
          <w:kern w:val="0"/>
          <w:sz w:val="20"/>
          <w:szCs w:val="20"/>
        </w:rPr>
      </w:pPr>
    </w:p>
    <w:p w14:paraId="6A020979" w14:textId="77777777" w:rsidR="002C0780" w:rsidRDefault="00F8655B" w:rsidP="00620DBE">
      <w:pPr>
        <w:suppressAutoHyphens w:val="0"/>
        <w:autoSpaceDE w:val="0"/>
        <w:spacing w:after="14" w:line="240" w:lineRule="auto"/>
        <w:jc w:val="both"/>
      </w:pPr>
      <w:r>
        <w:rPr>
          <w:rFonts w:ascii="Franklin Gothic Book" w:hAnsi="Franklin Gothic Book" w:cs="Arial"/>
          <w:color w:val="000000"/>
          <w:kern w:val="0"/>
          <w:sz w:val="20"/>
          <w:szCs w:val="20"/>
          <w:u w:val="single"/>
        </w:rPr>
        <w:t>Samenstelling marktcommissie</w:t>
      </w:r>
    </w:p>
    <w:p w14:paraId="6B326223" w14:textId="77777777" w:rsidR="002C0780" w:rsidRDefault="002C0780" w:rsidP="00620DBE">
      <w:pPr>
        <w:suppressAutoHyphens w:val="0"/>
        <w:autoSpaceDE w:val="0"/>
        <w:spacing w:after="14" w:line="240" w:lineRule="auto"/>
        <w:jc w:val="both"/>
        <w:rPr>
          <w:rFonts w:ascii="Franklin Gothic Book" w:hAnsi="Franklin Gothic Book" w:cs="Arial"/>
          <w:color w:val="000000"/>
          <w:kern w:val="0"/>
          <w:sz w:val="20"/>
          <w:szCs w:val="20"/>
        </w:rPr>
      </w:pPr>
    </w:p>
    <w:p w14:paraId="06EBCA3C" w14:textId="690DA59D" w:rsidR="002C0780" w:rsidRDefault="00F8655B" w:rsidP="00620DBE">
      <w:pPr>
        <w:suppressAutoHyphens w:val="0"/>
        <w:autoSpaceDE w:val="0"/>
        <w:spacing w:after="14" w:line="240" w:lineRule="auto"/>
        <w:jc w:val="both"/>
        <w:rPr>
          <w:rFonts w:ascii="Franklin Gothic Book" w:hAnsi="Franklin Gothic Book" w:cs="Arial"/>
          <w:color w:val="000000"/>
          <w:kern w:val="0"/>
          <w:sz w:val="20"/>
          <w:szCs w:val="20"/>
        </w:rPr>
      </w:pPr>
      <w:r>
        <w:rPr>
          <w:rFonts w:ascii="Franklin Gothic Book" w:hAnsi="Franklin Gothic Book" w:cs="Arial"/>
          <w:color w:val="000000"/>
          <w:kern w:val="0"/>
          <w:sz w:val="20"/>
          <w:szCs w:val="20"/>
        </w:rPr>
        <w:t xml:space="preserve">- Namens het </w:t>
      </w:r>
      <w:r w:rsidR="001F3308">
        <w:rPr>
          <w:rFonts w:ascii="Franklin Gothic Book" w:hAnsi="Franklin Gothic Book" w:cs="Arial"/>
          <w:color w:val="000000"/>
          <w:kern w:val="0"/>
          <w:sz w:val="20"/>
          <w:szCs w:val="20"/>
        </w:rPr>
        <w:t>gemeente</w:t>
      </w:r>
      <w:r>
        <w:rPr>
          <w:rFonts w:ascii="Franklin Gothic Book" w:hAnsi="Franklin Gothic Book" w:cs="Arial"/>
          <w:color w:val="000000"/>
          <w:kern w:val="0"/>
          <w:sz w:val="20"/>
          <w:szCs w:val="20"/>
        </w:rPr>
        <w:t xml:space="preserve">bestuur: </w:t>
      </w:r>
      <w:r w:rsidR="001F3308">
        <w:rPr>
          <w:rFonts w:ascii="Franklin Gothic Book" w:hAnsi="Franklin Gothic Book" w:cs="Arial"/>
          <w:color w:val="000000"/>
          <w:kern w:val="0"/>
          <w:sz w:val="20"/>
          <w:szCs w:val="20"/>
        </w:rPr>
        <w:t>de</w:t>
      </w:r>
      <w:r>
        <w:rPr>
          <w:rFonts w:ascii="Franklin Gothic Book" w:hAnsi="Franklin Gothic Book" w:cs="Arial"/>
          <w:color w:val="000000"/>
          <w:kern w:val="0"/>
          <w:sz w:val="20"/>
          <w:szCs w:val="20"/>
        </w:rPr>
        <w:t xml:space="preserve"> schepen van markt </w:t>
      </w:r>
      <w:r w:rsidRPr="00EB25D7">
        <w:rPr>
          <w:rFonts w:ascii="Franklin Gothic Book" w:hAnsi="Franklin Gothic Book" w:cs="Arial"/>
          <w:color w:val="000000"/>
          <w:kern w:val="0"/>
          <w:sz w:val="20"/>
          <w:szCs w:val="20"/>
          <w:highlight w:val="yellow"/>
        </w:rPr>
        <w:t>en</w:t>
      </w:r>
      <w:r w:rsidR="00EB25D7" w:rsidRPr="00EB25D7">
        <w:rPr>
          <w:rFonts w:ascii="Franklin Gothic Book" w:hAnsi="Franklin Gothic Book" w:cs="Arial"/>
          <w:color w:val="000000"/>
          <w:kern w:val="0"/>
          <w:sz w:val="20"/>
          <w:szCs w:val="20"/>
          <w:highlight w:val="yellow"/>
        </w:rPr>
        <w:t>/of</w:t>
      </w:r>
      <w:r>
        <w:rPr>
          <w:rFonts w:ascii="Franklin Gothic Book" w:hAnsi="Franklin Gothic Book" w:cs="Arial"/>
          <w:color w:val="000000"/>
          <w:kern w:val="0"/>
          <w:sz w:val="20"/>
          <w:szCs w:val="20"/>
        </w:rPr>
        <w:t xml:space="preserve"> lokale economie en de marktleider </w:t>
      </w:r>
    </w:p>
    <w:p w14:paraId="1EBA1A78" w14:textId="77777777" w:rsidR="002C0780" w:rsidRDefault="00F8655B" w:rsidP="00620DBE">
      <w:pPr>
        <w:suppressAutoHyphens w:val="0"/>
        <w:autoSpaceDE w:val="0"/>
        <w:spacing w:after="14" w:line="240" w:lineRule="auto"/>
        <w:jc w:val="both"/>
        <w:rPr>
          <w:rFonts w:ascii="Franklin Gothic Book" w:hAnsi="Franklin Gothic Book" w:cs="Arial"/>
          <w:color w:val="000000"/>
          <w:kern w:val="0"/>
          <w:sz w:val="20"/>
          <w:szCs w:val="20"/>
        </w:rPr>
      </w:pPr>
      <w:r>
        <w:rPr>
          <w:rFonts w:ascii="Franklin Gothic Book" w:hAnsi="Franklin Gothic Book" w:cs="Arial"/>
          <w:color w:val="000000"/>
          <w:kern w:val="0"/>
          <w:sz w:val="20"/>
          <w:szCs w:val="20"/>
        </w:rPr>
        <w:t xml:space="preserve">- Minimum twee vertegenwoordigers van de markthandel, zetelend namens wettig erkende beroepsverenigingen; </w:t>
      </w:r>
    </w:p>
    <w:p w14:paraId="649629AF" w14:textId="169040F4" w:rsidR="002C0780" w:rsidRDefault="00F8655B" w:rsidP="00620DBE">
      <w:pPr>
        <w:suppressAutoHyphens w:val="0"/>
        <w:autoSpaceDE w:val="0"/>
        <w:spacing w:after="0" w:line="240" w:lineRule="auto"/>
        <w:jc w:val="both"/>
        <w:rPr>
          <w:rFonts w:ascii="Franklin Gothic Book" w:hAnsi="Franklin Gothic Book" w:cs="Arial"/>
          <w:color w:val="000000"/>
          <w:kern w:val="0"/>
          <w:sz w:val="20"/>
          <w:szCs w:val="20"/>
        </w:rPr>
      </w:pPr>
      <w:r>
        <w:rPr>
          <w:rFonts w:ascii="Franklin Gothic Book" w:hAnsi="Franklin Gothic Book" w:cs="Arial"/>
          <w:color w:val="000000"/>
          <w:kern w:val="0"/>
          <w:sz w:val="20"/>
          <w:szCs w:val="20"/>
        </w:rPr>
        <w:t>- Minimum één onafhankelijke vaste marktkramer</w:t>
      </w:r>
      <w:r w:rsidR="00A213D9">
        <w:rPr>
          <w:rFonts w:ascii="Franklin Gothic Book" w:hAnsi="Franklin Gothic Book" w:cs="Arial"/>
          <w:color w:val="000000"/>
          <w:kern w:val="0"/>
          <w:sz w:val="20"/>
          <w:szCs w:val="20"/>
        </w:rPr>
        <w:t>;</w:t>
      </w:r>
    </w:p>
    <w:p w14:paraId="43437C8D" w14:textId="0F39A227" w:rsidR="00A213D9" w:rsidRDefault="00A213D9" w:rsidP="00620DBE">
      <w:pPr>
        <w:suppressAutoHyphens w:val="0"/>
        <w:autoSpaceDE w:val="0"/>
        <w:spacing w:after="0" w:line="240" w:lineRule="auto"/>
        <w:jc w:val="both"/>
        <w:rPr>
          <w:rFonts w:ascii="Franklin Gothic Book" w:hAnsi="Franklin Gothic Book" w:cs="Arial"/>
          <w:color w:val="000000"/>
          <w:kern w:val="0"/>
          <w:sz w:val="20"/>
          <w:szCs w:val="20"/>
        </w:rPr>
      </w:pPr>
      <w:r w:rsidRPr="009928A7">
        <w:rPr>
          <w:rFonts w:ascii="Franklin Gothic Book" w:hAnsi="Franklin Gothic Book" w:cs="Arial"/>
          <w:color w:val="000000"/>
          <w:kern w:val="0"/>
          <w:sz w:val="20"/>
          <w:szCs w:val="20"/>
          <w:highlight w:val="yellow"/>
        </w:rPr>
        <w:t xml:space="preserve">- </w:t>
      </w:r>
      <w:r w:rsidR="00A226D8">
        <w:rPr>
          <w:rFonts w:ascii="Franklin Gothic Book" w:hAnsi="Franklin Gothic Book" w:cs="Arial"/>
          <w:color w:val="000000"/>
          <w:kern w:val="0"/>
          <w:sz w:val="20"/>
          <w:szCs w:val="20"/>
          <w:highlight w:val="yellow"/>
        </w:rPr>
        <w:t>Minimum éé</w:t>
      </w:r>
      <w:r w:rsidRPr="009928A7">
        <w:rPr>
          <w:rFonts w:ascii="Franklin Gothic Book" w:hAnsi="Franklin Gothic Book" w:cs="Arial"/>
          <w:color w:val="000000"/>
          <w:kern w:val="0"/>
          <w:sz w:val="20"/>
          <w:szCs w:val="20"/>
          <w:highlight w:val="yellow"/>
        </w:rPr>
        <w:t>n afgevaardigde van de lokale handelaars</w:t>
      </w:r>
    </w:p>
    <w:p w14:paraId="6FCA1256" w14:textId="77777777" w:rsidR="002C0780" w:rsidRDefault="002C0780" w:rsidP="00620DBE">
      <w:pPr>
        <w:suppressAutoHyphens w:val="0"/>
        <w:autoSpaceDE w:val="0"/>
        <w:spacing w:after="0" w:line="240" w:lineRule="auto"/>
        <w:jc w:val="both"/>
        <w:rPr>
          <w:rFonts w:ascii="Franklin Gothic Book" w:hAnsi="Franklin Gothic Book" w:cs="Arial"/>
          <w:color w:val="000000"/>
          <w:kern w:val="0"/>
          <w:sz w:val="20"/>
          <w:szCs w:val="20"/>
        </w:rPr>
      </w:pPr>
    </w:p>
    <w:p w14:paraId="362E5F6F" w14:textId="3C3D3ED2" w:rsidR="002C0780" w:rsidRDefault="00F8655B" w:rsidP="00620DBE">
      <w:pPr>
        <w:jc w:val="both"/>
        <w:rPr>
          <w:rFonts w:ascii="Franklin Gothic Book" w:hAnsi="Franklin Gothic Book" w:cs="Arial"/>
          <w:color w:val="000000"/>
          <w:kern w:val="0"/>
          <w:sz w:val="20"/>
          <w:szCs w:val="20"/>
        </w:rPr>
      </w:pPr>
      <w:r>
        <w:rPr>
          <w:rFonts w:ascii="Franklin Gothic Book" w:hAnsi="Franklin Gothic Book" w:cs="Arial"/>
          <w:color w:val="000000"/>
          <w:kern w:val="0"/>
          <w:sz w:val="20"/>
          <w:szCs w:val="20"/>
        </w:rPr>
        <w:t xml:space="preserve">Bij beslissingen die hun weerslag hebben op het algemeen marktverloop zal het college van burgemeester en schepenen </w:t>
      </w:r>
      <w:r w:rsidR="00322826" w:rsidRPr="00E90F2C">
        <w:rPr>
          <w:rFonts w:ascii="Franklin Gothic Book" w:hAnsi="Franklin Gothic Book" w:cs="Arial"/>
          <w:color w:val="000000"/>
          <w:kern w:val="0"/>
          <w:sz w:val="20"/>
          <w:szCs w:val="20"/>
          <w:highlight w:val="yellow"/>
        </w:rPr>
        <w:t>mogelijks</w:t>
      </w:r>
      <w:r w:rsidRPr="00E90F2C">
        <w:rPr>
          <w:rFonts w:ascii="Franklin Gothic Book" w:hAnsi="Franklin Gothic Book" w:cs="Arial"/>
          <w:color w:val="000000"/>
          <w:kern w:val="0"/>
          <w:sz w:val="20"/>
          <w:szCs w:val="20"/>
          <w:highlight w:val="yellow"/>
        </w:rPr>
        <w:t xml:space="preserve"> het advies inwinnen</w:t>
      </w:r>
      <w:r>
        <w:rPr>
          <w:rFonts w:ascii="Franklin Gothic Book" w:hAnsi="Franklin Gothic Book" w:cs="Arial"/>
          <w:color w:val="000000"/>
          <w:kern w:val="0"/>
          <w:sz w:val="20"/>
          <w:szCs w:val="20"/>
        </w:rPr>
        <w:t xml:space="preserve"> van deze marktcommissie.</w:t>
      </w:r>
    </w:p>
    <w:p w14:paraId="6C49ABA7" w14:textId="5C4A2BDD" w:rsidR="009928A7" w:rsidRDefault="009928A7" w:rsidP="00620DBE">
      <w:pPr>
        <w:jc w:val="both"/>
      </w:pPr>
      <w:r w:rsidRPr="009928A7">
        <w:rPr>
          <w:rFonts w:ascii="Franklin Gothic Book" w:hAnsi="Franklin Gothic Book" w:cs="Arial"/>
          <w:color w:val="000000"/>
          <w:kern w:val="0"/>
          <w:sz w:val="20"/>
          <w:szCs w:val="20"/>
          <w:highlight w:val="yellow"/>
        </w:rPr>
        <w:t>Voor grote beslissingen wordt de marktcommissie om advies gevraagd.</w:t>
      </w:r>
    </w:p>
    <w:p w14:paraId="2C0FF845" w14:textId="77777777" w:rsidR="002C0780" w:rsidRDefault="002C0780" w:rsidP="00620DBE">
      <w:pPr>
        <w:suppressAutoHyphens w:val="0"/>
        <w:autoSpaceDE w:val="0"/>
        <w:spacing w:after="0" w:line="240" w:lineRule="auto"/>
        <w:jc w:val="both"/>
        <w:rPr>
          <w:rFonts w:ascii="Franklin Gothic Book" w:hAnsi="Franklin Gothic Book" w:cs="Arial"/>
          <w:color w:val="000000"/>
          <w:kern w:val="0"/>
        </w:rPr>
      </w:pPr>
    </w:p>
    <w:p w14:paraId="7BB44BD3"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4ECDD8E9"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2 </w:t>
      </w:r>
    </w:p>
    <w:p w14:paraId="4A0734D7"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1182FFEA" w14:textId="408ECCC0" w:rsidR="002C0780" w:rsidRDefault="00F8655B" w:rsidP="00620DBE">
      <w:pPr>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§1. De gebruiker is verplicht elke wijziging in haar toestand, zoals nieuw adres van de onderneming en/of de zaakvoerders</w:t>
      </w:r>
      <w:r w:rsidR="00EB25D7">
        <w:rPr>
          <w:rFonts w:ascii="Franklin Gothic Book" w:hAnsi="Franklin Gothic Book" w:cs="Franklin Gothic Book"/>
          <w:color w:val="000000"/>
          <w:kern w:val="0"/>
          <w:sz w:val="20"/>
          <w:szCs w:val="20"/>
        </w:rPr>
        <w:t xml:space="preserve"> / bestuurders</w:t>
      </w:r>
      <w:r>
        <w:rPr>
          <w:rFonts w:ascii="Franklin Gothic Book" w:hAnsi="Franklin Gothic Book" w:cs="Franklin Gothic Book"/>
          <w:color w:val="000000"/>
          <w:kern w:val="0"/>
          <w:sz w:val="20"/>
          <w:szCs w:val="20"/>
        </w:rPr>
        <w:t xml:space="preserve">, wijziging in de rechtsvorm van de onderneming, en wijziging van telefoonnummer en/of mailadres onmiddellijk door te geven. </w:t>
      </w:r>
    </w:p>
    <w:p w14:paraId="69A06562" w14:textId="7A48ED3A"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§2.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kan niet verantwoordelijk gesteld worden voor de gevolgen veroorzaakt door het niet-tijdig doorgeven van deze noodzakelijke informatie. </w:t>
      </w:r>
    </w:p>
    <w:p w14:paraId="495E5557"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42FCC44B"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3 </w:t>
      </w:r>
    </w:p>
    <w:p w14:paraId="76035B57"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79D42099" w14:textId="77777777"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Dit reglement geldt met behoud van toepassing van andere wetgeving.</w:t>
      </w:r>
    </w:p>
    <w:p w14:paraId="59F3817F" w14:textId="77777777" w:rsidR="002C0780" w:rsidRDefault="002C0780" w:rsidP="00620DBE">
      <w:pPr>
        <w:jc w:val="both"/>
        <w:rPr>
          <w:rFonts w:ascii="Franklin Gothic Book" w:hAnsi="Franklin Gothic Book" w:cs="Franklin Gothic Book"/>
          <w:color w:val="000000"/>
          <w:kern w:val="0"/>
          <w:sz w:val="20"/>
          <w:szCs w:val="20"/>
        </w:rPr>
      </w:pPr>
    </w:p>
    <w:p w14:paraId="6DBBBEF9" w14:textId="77777777" w:rsidR="002C0780" w:rsidRPr="00C85B86" w:rsidRDefault="00F8655B" w:rsidP="00620DBE">
      <w:pPr>
        <w:autoSpaceDE w:val="0"/>
        <w:spacing w:after="0" w:line="240" w:lineRule="auto"/>
        <w:jc w:val="both"/>
        <w:rPr>
          <w:rFonts w:ascii="Franklin Gothic Demi" w:hAnsi="Franklin Gothic Demi" w:cs="Franklin Gothic Demi"/>
          <w:color w:val="000000"/>
          <w:kern w:val="0"/>
          <w:sz w:val="23"/>
          <w:szCs w:val="23"/>
          <w:u w:val="single"/>
        </w:rPr>
      </w:pPr>
      <w:r w:rsidRPr="00C85B86">
        <w:rPr>
          <w:rFonts w:ascii="Franklin Gothic Demi" w:hAnsi="Franklin Gothic Demi" w:cs="Franklin Gothic Demi"/>
          <w:color w:val="000000"/>
          <w:kern w:val="0"/>
          <w:sz w:val="23"/>
          <w:szCs w:val="23"/>
          <w:u w:val="single"/>
        </w:rPr>
        <w:t xml:space="preserve">Hoofdstuk 1 Algemene bepalingen </w:t>
      </w:r>
    </w:p>
    <w:p w14:paraId="569A4E7E" w14:textId="77777777" w:rsidR="002C0780" w:rsidRDefault="002C0780" w:rsidP="00620DBE">
      <w:pPr>
        <w:autoSpaceDE w:val="0"/>
        <w:spacing w:after="0" w:line="240" w:lineRule="auto"/>
        <w:jc w:val="both"/>
        <w:rPr>
          <w:rFonts w:ascii="Franklin Gothic Demi" w:hAnsi="Franklin Gothic Demi" w:cs="Franklin Gothic Demi"/>
          <w:color w:val="000000"/>
          <w:kern w:val="0"/>
          <w:sz w:val="23"/>
          <w:szCs w:val="23"/>
        </w:rPr>
      </w:pPr>
    </w:p>
    <w:p w14:paraId="78C2114F"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4 </w:t>
      </w:r>
    </w:p>
    <w:p w14:paraId="481F0639"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693EA2BA" w14:textId="636C09D2"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richt op het openbaar domein een openbare markt in</w:t>
      </w:r>
      <w:r w:rsidR="00C85B86">
        <w:rPr>
          <w:rFonts w:ascii="Franklin Gothic Book" w:hAnsi="Franklin Gothic Book" w:cs="Franklin Gothic Book"/>
          <w:color w:val="000000"/>
          <w:kern w:val="0"/>
          <w:sz w:val="20"/>
          <w:szCs w:val="20"/>
        </w:rPr>
        <w:t xml:space="preserve"> voor zover de locatie dit toelaat</w:t>
      </w:r>
      <w:r>
        <w:rPr>
          <w:rFonts w:ascii="Franklin Gothic Book" w:hAnsi="Franklin Gothic Book" w:cs="Franklin Gothic Book"/>
          <w:color w:val="000000"/>
          <w:kern w:val="0"/>
          <w:sz w:val="20"/>
          <w:szCs w:val="20"/>
        </w:rPr>
        <w:t xml:space="preserve"> :</w:t>
      </w:r>
    </w:p>
    <w:p w14:paraId="22F5BA99"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4804512E" w14:textId="32707E15"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PLAATS : Kapellestraat (vanaf het Laar tot aan de St. Streuvelslaan) + Laar </w:t>
      </w:r>
    </w:p>
    <w:p w14:paraId="68AB2421"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DAG : wekelijks op vrijdag</w:t>
      </w:r>
    </w:p>
    <w:p w14:paraId="0895FEB4"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UUR : 7u30 – 13u15</w:t>
      </w:r>
    </w:p>
    <w:p w14:paraId="7D58E467"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SPECIALISATIE: gemengd productaanbod</w:t>
      </w:r>
    </w:p>
    <w:p w14:paraId="563F3947"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52854E5B"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5 </w:t>
      </w:r>
    </w:p>
    <w:p w14:paraId="5F1BD2AC"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496DF39D" w14:textId="5961657B"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Het college van burgemeester en schepenen </w:t>
      </w:r>
      <w:r w:rsidR="00A970A5">
        <w:rPr>
          <w:rFonts w:ascii="Franklin Gothic Book" w:hAnsi="Franklin Gothic Book" w:cs="Franklin Gothic Book"/>
          <w:color w:val="000000"/>
          <w:kern w:val="0"/>
          <w:sz w:val="20"/>
          <w:szCs w:val="20"/>
        </w:rPr>
        <w:t>beslist autonoom</w:t>
      </w:r>
      <w:r>
        <w:rPr>
          <w:rFonts w:ascii="Franklin Gothic Book" w:hAnsi="Franklin Gothic Book" w:cs="Franklin Gothic Book"/>
          <w:color w:val="000000"/>
          <w:kern w:val="0"/>
          <w:sz w:val="20"/>
          <w:szCs w:val="20"/>
        </w:rPr>
        <w:t xml:space="preserve">: </w:t>
      </w:r>
    </w:p>
    <w:p w14:paraId="1A27B3CA" w14:textId="63FF4205" w:rsidR="002C0780" w:rsidRDefault="00F8655B" w:rsidP="00620DBE">
      <w:pPr>
        <w:autoSpaceDE w:val="0"/>
        <w:spacing w:after="5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over het productassortiment en de bepalingen per productcategorie, de quota van het aanbod en het marktplan</w:t>
      </w:r>
      <w:r w:rsidR="004849E7">
        <w:rPr>
          <w:rFonts w:ascii="Franklin Gothic Book" w:hAnsi="Franklin Gothic Book" w:cs="Franklin Gothic Book"/>
          <w:color w:val="000000"/>
          <w:kern w:val="0"/>
          <w:sz w:val="20"/>
          <w:szCs w:val="20"/>
        </w:rPr>
        <w:t xml:space="preserve"> en de wijzigingen ervan</w:t>
      </w:r>
      <w:r>
        <w:rPr>
          <w:rFonts w:ascii="Franklin Gothic Book" w:hAnsi="Franklin Gothic Book" w:cs="Franklin Gothic Book"/>
          <w:color w:val="000000"/>
          <w:kern w:val="0"/>
          <w:sz w:val="20"/>
          <w:szCs w:val="20"/>
        </w:rPr>
        <w:t xml:space="preserve">; </w:t>
      </w:r>
    </w:p>
    <w:p w14:paraId="0029197D" w14:textId="7B67958E" w:rsidR="002C0780" w:rsidRDefault="00F8655B" w:rsidP="00620DBE">
      <w:pPr>
        <w:autoSpaceDE w:val="0"/>
        <w:spacing w:after="5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om het begin- en/of einduur </w:t>
      </w:r>
      <w:r w:rsidR="00A970A5">
        <w:rPr>
          <w:rFonts w:ascii="Franklin Gothic Book" w:hAnsi="Franklin Gothic Book" w:cs="Franklin Gothic Book"/>
          <w:color w:val="000000"/>
          <w:kern w:val="0"/>
          <w:sz w:val="20"/>
          <w:szCs w:val="20"/>
        </w:rPr>
        <w:t>op d</w:t>
      </w:r>
      <w:r>
        <w:rPr>
          <w:rFonts w:ascii="Franklin Gothic Book" w:hAnsi="Franklin Gothic Book" w:cs="Franklin Gothic Book"/>
          <w:color w:val="000000"/>
          <w:kern w:val="0"/>
          <w:sz w:val="20"/>
          <w:szCs w:val="20"/>
        </w:rPr>
        <w:t xml:space="preserve">e locatie </w:t>
      </w:r>
      <w:r w:rsidR="00A970A5">
        <w:rPr>
          <w:rFonts w:ascii="Franklin Gothic Book" w:hAnsi="Franklin Gothic Book" w:cs="Franklin Gothic Book"/>
          <w:color w:val="000000"/>
          <w:kern w:val="0"/>
          <w:sz w:val="20"/>
          <w:szCs w:val="20"/>
        </w:rPr>
        <w:t xml:space="preserve">van </w:t>
      </w:r>
      <w:r>
        <w:rPr>
          <w:rFonts w:ascii="Franklin Gothic Book" w:hAnsi="Franklin Gothic Book" w:cs="Franklin Gothic Book"/>
          <w:color w:val="000000"/>
          <w:kern w:val="0"/>
          <w:sz w:val="20"/>
          <w:szCs w:val="20"/>
        </w:rPr>
        <w:t xml:space="preserve">de markt te wijzigen; </w:t>
      </w:r>
    </w:p>
    <w:p w14:paraId="43C3805D"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om de markt niet te laten doorgaan wanneer de markt op een wettelijke feestdag valt zonder recht op schadevergoeding en/of terugbetaling voor de gebruiker. </w:t>
      </w:r>
    </w:p>
    <w:p w14:paraId="3CF9F93B" w14:textId="77777777" w:rsidR="004849E7" w:rsidRDefault="004849E7" w:rsidP="00620DBE">
      <w:pPr>
        <w:autoSpaceDE w:val="0"/>
        <w:spacing w:after="0" w:line="240" w:lineRule="auto"/>
        <w:jc w:val="both"/>
        <w:rPr>
          <w:rFonts w:ascii="Franklin Gothic Book" w:hAnsi="Franklin Gothic Book" w:cs="Franklin Gothic Book"/>
          <w:color w:val="000000"/>
          <w:kern w:val="0"/>
          <w:sz w:val="20"/>
          <w:szCs w:val="20"/>
        </w:rPr>
      </w:pPr>
    </w:p>
    <w:p w14:paraId="3E205338"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79254EA0"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6 </w:t>
      </w:r>
    </w:p>
    <w:p w14:paraId="274654AD"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78D356C4" w14:textId="79176EB7" w:rsidR="00850254"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Elke gebruiker die een standplaats op de markt inneemt of wil innemen is verplicht op eerste verzoek gevolg te geven aan de richtlijnen van de marktleider. </w:t>
      </w:r>
    </w:p>
    <w:p w14:paraId="6B6DFA40" w14:textId="77777777" w:rsidR="003A3D35" w:rsidRPr="003A3D35" w:rsidRDefault="003A3D35" w:rsidP="00620DBE">
      <w:pPr>
        <w:autoSpaceDE w:val="0"/>
        <w:spacing w:after="0" w:line="240" w:lineRule="auto"/>
        <w:jc w:val="both"/>
        <w:rPr>
          <w:rFonts w:ascii="Franklin Gothic Book" w:hAnsi="Franklin Gothic Book" w:cs="Franklin Gothic Book"/>
          <w:color w:val="000000"/>
          <w:kern w:val="0"/>
          <w:sz w:val="20"/>
          <w:szCs w:val="20"/>
        </w:rPr>
      </w:pPr>
    </w:p>
    <w:p w14:paraId="5C1B02E4" w14:textId="743955B1"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lastRenderedPageBreak/>
        <w:t>Artikel 7</w:t>
      </w:r>
    </w:p>
    <w:p w14:paraId="134ACAE2"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375602B7"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marktleider en hun plaatsvervangers zijn altijd gemachtigd om: </w:t>
      </w:r>
    </w:p>
    <w:p w14:paraId="79B2EC4F" w14:textId="77777777" w:rsidR="002C0780" w:rsidRDefault="00F8655B" w:rsidP="00620DBE">
      <w:pPr>
        <w:autoSpaceDE w:val="0"/>
        <w:spacing w:after="169"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de verplichte documenten en de identiteit van elke gebruiker en/of medewerker te controleren; </w:t>
      </w:r>
    </w:p>
    <w:p w14:paraId="60209DFD" w14:textId="672B9EC4" w:rsidR="002C0780" w:rsidRDefault="00F8655B" w:rsidP="00620DBE">
      <w:pPr>
        <w:autoSpaceDE w:val="0"/>
        <w:spacing w:after="169"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de loting van de </w:t>
      </w:r>
      <w:r w:rsidR="00A970A5">
        <w:rPr>
          <w:rFonts w:ascii="Franklin Gothic Book" w:hAnsi="Franklin Gothic Book" w:cs="Franklin Gothic Book"/>
          <w:color w:val="000000"/>
          <w:kern w:val="0"/>
          <w:sz w:val="20"/>
          <w:szCs w:val="20"/>
        </w:rPr>
        <w:t xml:space="preserve">tijdig aangevraagde </w:t>
      </w:r>
      <w:r>
        <w:rPr>
          <w:rFonts w:ascii="Franklin Gothic Book" w:hAnsi="Franklin Gothic Book" w:cs="Franklin Gothic Book"/>
          <w:color w:val="000000"/>
          <w:kern w:val="0"/>
          <w:sz w:val="20"/>
          <w:szCs w:val="20"/>
        </w:rPr>
        <w:t xml:space="preserve">losse standplaatsen op de marktdag en het marktterrein uit te voeren; </w:t>
      </w:r>
    </w:p>
    <w:p w14:paraId="5E59E686" w14:textId="7BB676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de toegekende standplaatsen op de marktdag zelf van locatie te wijzigen of te laten inkrimpen omwille van uitzonderlijke omstandigheden (bijvoorbeeld wegenwerken, werken van openbaar nut, andere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toegelaten activiteiten of evenementen, ...); </w:t>
      </w:r>
    </w:p>
    <w:p w14:paraId="33E373CD" w14:textId="77777777" w:rsidR="00076F46" w:rsidRDefault="00076F46" w:rsidP="00620DBE">
      <w:pPr>
        <w:autoSpaceDE w:val="0"/>
        <w:spacing w:after="0" w:line="240" w:lineRule="auto"/>
        <w:jc w:val="both"/>
      </w:pPr>
    </w:p>
    <w:p w14:paraId="39ED86EF" w14:textId="38F6B501" w:rsidR="002C0780" w:rsidRDefault="00F8655B" w:rsidP="00620DBE">
      <w:pPr>
        <w:autoSpaceDE w:val="0"/>
        <w:spacing w:after="173" w:line="240" w:lineRule="auto"/>
        <w:jc w:val="both"/>
      </w:pPr>
      <w:r>
        <w:rPr>
          <w:rFonts w:ascii="Arial" w:hAnsi="Arial" w:cs="Arial"/>
          <w:kern w:val="0"/>
          <w:sz w:val="20"/>
          <w:szCs w:val="20"/>
        </w:rPr>
        <w:t xml:space="preserve">- </w:t>
      </w:r>
      <w:r>
        <w:rPr>
          <w:rFonts w:ascii="Franklin Gothic Book" w:hAnsi="Franklin Gothic Book" w:cs="Franklin Gothic Book"/>
          <w:kern w:val="0"/>
          <w:sz w:val="20"/>
          <w:szCs w:val="20"/>
        </w:rPr>
        <w:t xml:space="preserve">de inname van standplaatsen te verhinderen wanneer er geen </w:t>
      </w:r>
      <w:r w:rsidR="000C37EB">
        <w:rPr>
          <w:rFonts w:ascii="Franklin Gothic Book" w:hAnsi="Franklin Gothic Book" w:cs="Franklin Gothic Book"/>
          <w:kern w:val="0"/>
          <w:sz w:val="20"/>
          <w:szCs w:val="20"/>
        </w:rPr>
        <w:t>b</w:t>
      </w:r>
      <w:r w:rsidR="000C37EB">
        <w:t>ewijs van geldige inschrijving KBO</w:t>
      </w:r>
      <w:r w:rsidR="000C37EB">
        <w:rPr>
          <w:rFonts w:ascii="Franklin Gothic Book" w:hAnsi="Franklin Gothic Book" w:cs="Franklin Gothic Book"/>
          <w:kern w:val="0"/>
          <w:sz w:val="20"/>
          <w:szCs w:val="20"/>
        </w:rPr>
        <w:t xml:space="preserve"> </w:t>
      </w:r>
      <w:r>
        <w:rPr>
          <w:rFonts w:ascii="Franklin Gothic Book" w:hAnsi="Franklin Gothic Book" w:cs="Franklin Gothic Book"/>
          <w:kern w:val="0"/>
          <w:sz w:val="20"/>
          <w:szCs w:val="20"/>
        </w:rPr>
        <w:t xml:space="preserve">kan worden voorgelegd; </w:t>
      </w:r>
    </w:p>
    <w:p w14:paraId="685E5A03" w14:textId="77777777" w:rsidR="002C0780" w:rsidRDefault="00F8655B" w:rsidP="00620DBE">
      <w:pPr>
        <w:autoSpaceDE w:val="0"/>
        <w:spacing w:after="173" w:line="240" w:lineRule="auto"/>
        <w:jc w:val="both"/>
      </w:pPr>
      <w:r>
        <w:rPr>
          <w:rFonts w:ascii="Arial" w:hAnsi="Arial" w:cs="Arial"/>
          <w:kern w:val="0"/>
          <w:sz w:val="20"/>
          <w:szCs w:val="20"/>
        </w:rPr>
        <w:t xml:space="preserve">- </w:t>
      </w:r>
      <w:r>
        <w:rPr>
          <w:rFonts w:ascii="Franklin Gothic Book" w:hAnsi="Franklin Gothic Book" w:cs="Franklin Gothic Book"/>
          <w:kern w:val="0"/>
          <w:sz w:val="20"/>
          <w:szCs w:val="20"/>
        </w:rPr>
        <w:t xml:space="preserve">inbreuken vast te stellen door middel van een administratieve akte die aanleiding kan geven tot administratieve maatregelen; </w:t>
      </w:r>
    </w:p>
    <w:p w14:paraId="06B0011B" w14:textId="77777777" w:rsidR="002C0780" w:rsidRDefault="00F8655B" w:rsidP="00620DBE">
      <w:pPr>
        <w:autoSpaceDE w:val="0"/>
        <w:spacing w:after="173" w:line="240" w:lineRule="auto"/>
        <w:jc w:val="both"/>
      </w:pPr>
      <w:r>
        <w:rPr>
          <w:rFonts w:ascii="Arial" w:hAnsi="Arial" w:cs="Arial"/>
          <w:kern w:val="0"/>
          <w:sz w:val="20"/>
          <w:szCs w:val="20"/>
        </w:rPr>
        <w:t xml:space="preserve">- </w:t>
      </w:r>
      <w:r>
        <w:rPr>
          <w:rFonts w:ascii="Franklin Gothic Book" w:hAnsi="Franklin Gothic Book" w:cs="Franklin Gothic Book"/>
          <w:kern w:val="0"/>
          <w:sz w:val="20"/>
          <w:szCs w:val="20"/>
        </w:rPr>
        <w:t xml:space="preserve">dagprijzen voor een standplaats en elektriciteit te ontvangen; </w:t>
      </w:r>
    </w:p>
    <w:p w14:paraId="29271E62" w14:textId="77777777" w:rsidR="002C0780" w:rsidRDefault="00F8655B" w:rsidP="00620DBE">
      <w:pPr>
        <w:autoSpaceDE w:val="0"/>
        <w:spacing w:after="173" w:line="240" w:lineRule="auto"/>
        <w:jc w:val="both"/>
      </w:pPr>
      <w:r>
        <w:rPr>
          <w:rFonts w:ascii="Arial" w:hAnsi="Arial" w:cs="Arial"/>
          <w:kern w:val="0"/>
          <w:sz w:val="20"/>
          <w:szCs w:val="20"/>
        </w:rPr>
        <w:t xml:space="preserve">- </w:t>
      </w:r>
      <w:r>
        <w:rPr>
          <w:rFonts w:ascii="Franklin Gothic Book" w:hAnsi="Franklin Gothic Book" w:cs="Franklin Gothic Book"/>
          <w:kern w:val="0"/>
          <w:sz w:val="20"/>
          <w:szCs w:val="20"/>
        </w:rPr>
        <w:t xml:space="preserve">goedkeuring te geven om extra kavels in te nemen buiten vaste standplaatsen; </w:t>
      </w:r>
    </w:p>
    <w:p w14:paraId="5CC56A92" w14:textId="77777777" w:rsidR="002C0780" w:rsidRDefault="00F8655B" w:rsidP="00620DBE">
      <w:pPr>
        <w:autoSpaceDE w:val="0"/>
        <w:spacing w:after="173" w:line="240" w:lineRule="auto"/>
        <w:jc w:val="both"/>
      </w:pPr>
      <w:r>
        <w:rPr>
          <w:rFonts w:ascii="Arial" w:hAnsi="Arial" w:cs="Arial"/>
          <w:kern w:val="0"/>
          <w:sz w:val="20"/>
          <w:szCs w:val="20"/>
        </w:rPr>
        <w:t xml:space="preserve">- </w:t>
      </w:r>
      <w:r>
        <w:rPr>
          <w:rFonts w:ascii="Franklin Gothic Book" w:hAnsi="Franklin Gothic Book" w:cs="Franklin Gothic Book"/>
          <w:kern w:val="0"/>
          <w:sz w:val="20"/>
          <w:szCs w:val="20"/>
        </w:rPr>
        <w:t xml:space="preserve">goedkeuring te geven om een andere standplaats in te nemen dan de vaste standplaats; </w:t>
      </w:r>
    </w:p>
    <w:p w14:paraId="4A8D96B4" w14:textId="77777777" w:rsidR="002C0780" w:rsidRDefault="002C0780" w:rsidP="00620DBE">
      <w:pPr>
        <w:jc w:val="both"/>
      </w:pPr>
    </w:p>
    <w:p w14:paraId="34DB53A1"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8 </w:t>
      </w:r>
    </w:p>
    <w:p w14:paraId="5D2411F7"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4BD21FB3" w14:textId="58614772"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Slechts als een kandidaat gebruiker in het bezit is van een </w:t>
      </w:r>
      <w:r w:rsidR="00182909">
        <w:rPr>
          <w:rFonts w:ascii="Franklin Gothic Book" w:hAnsi="Franklin Gothic Book" w:cs="Franklin Gothic Book"/>
          <w:color w:val="000000"/>
          <w:kern w:val="0"/>
          <w:sz w:val="20"/>
          <w:szCs w:val="20"/>
        </w:rPr>
        <w:t>b</w:t>
      </w:r>
      <w:r w:rsidR="00182909">
        <w:t>ewijs van geldige inschrijving KBO</w:t>
      </w:r>
      <w:r w:rsidR="00182909">
        <w:rPr>
          <w:rFonts w:ascii="Franklin Gothic Book" w:hAnsi="Franklin Gothic Book" w:cs="Franklin Gothic Book"/>
          <w:color w:val="000000"/>
          <w:kern w:val="0"/>
          <w:sz w:val="20"/>
          <w:szCs w:val="20"/>
        </w:rPr>
        <w:t xml:space="preserve"> </w:t>
      </w:r>
      <w:r>
        <w:rPr>
          <w:rFonts w:ascii="Franklin Gothic Book" w:hAnsi="Franklin Gothic Book" w:cs="Franklin Gothic Book"/>
          <w:color w:val="000000"/>
          <w:kern w:val="0"/>
          <w:sz w:val="20"/>
          <w:szCs w:val="20"/>
        </w:rPr>
        <w:t xml:space="preserve">en van een </w:t>
      </w:r>
      <w:r w:rsidR="006850DE">
        <w:rPr>
          <w:rFonts w:ascii="Franklin Gothic Book" w:hAnsi="Franklin Gothic Book" w:cs="Franklin Gothic Book"/>
          <w:color w:val="000000"/>
          <w:kern w:val="0"/>
          <w:sz w:val="20"/>
          <w:szCs w:val="20"/>
        </w:rPr>
        <w:t xml:space="preserve">geldig </w:t>
      </w:r>
      <w:r>
        <w:rPr>
          <w:rFonts w:ascii="Franklin Gothic Book" w:hAnsi="Franklin Gothic Book" w:cs="Franklin Gothic Book"/>
          <w:color w:val="000000"/>
          <w:kern w:val="0"/>
          <w:sz w:val="20"/>
          <w:szCs w:val="20"/>
        </w:rPr>
        <w:t xml:space="preserve">positief keuringsverslag van elektrische installaties en gasinstallaties die gebruikt worden op de markt, kan er een standplaats toegewezen worden. </w:t>
      </w:r>
    </w:p>
    <w:p w14:paraId="5716F03D"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260B48AD"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9 </w:t>
      </w:r>
    </w:p>
    <w:p w14:paraId="19EFD9A2"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217CEBF4" w14:textId="624BA420"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Een standplaats bestaat uit twee of meerdere aaneensluitende kavels. Een onderneming kan </w:t>
      </w:r>
      <w:r w:rsidRPr="00162527">
        <w:rPr>
          <w:rFonts w:ascii="Franklin Gothic Book" w:hAnsi="Franklin Gothic Book" w:cs="Franklin Gothic Book"/>
          <w:color w:val="000000"/>
          <w:kern w:val="0"/>
          <w:sz w:val="20"/>
          <w:szCs w:val="20"/>
        </w:rPr>
        <w:t xml:space="preserve">maximaal </w:t>
      </w:r>
      <w:r w:rsidR="00162527">
        <w:rPr>
          <w:rFonts w:ascii="Franklin Gothic Book" w:hAnsi="Franklin Gothic Book" w:cs="Franklin Gothic Book"/>
          <w:color w:val="000000"/>
          <w:kern w:val="0"/>
          <w:sz w:val="20"/>
          <w:szCs w:val="20"/>
        </w:rPr>
        <w:t>twee</w:t>
      </w:r>
      <w:r>
        <w:rPr>
          <w:rFonts w:ascii="Franklin Gothic Book" w:hAnsi="Franklin Gothic Book" w:cs="Franklin Gothic Book"/>
          <w:color w:val="000000"/>
          <w:kern w:val="0"/>
          <w:sz w:val="20"/>
          <w:szCs w:val="20"/>
        </w:rPr>
        <w:t xml:space="preserve"> standplaatsen op de markt toegewezen krijgen. </w:t>
      </w:r>
    </w:p>
    <w:p w14:paraId="5074A9C9" w14:textId="54C6811F" w:rsidR="002C0780" w:rsidRPr="00E90F2C" w:rsidRDefault="00F8655B" w:rsidP="00620DBE">
      <w:pPr>
        <w:autoSpaceDE w:val="0"/>
        <w:spacing w:after="0" w:line="240" w:lineRule="auto"/>
        <w:jc w:val="both"/>
        <w:rPr>
          <w:rFonts w:ascii="Franklin Gothic Book" w:hAnsi="Franklin Gothic Book" w:cs="Franklin Gothic Book"/>
          <w:color w:val="000000"/>
          <w:kern w:val="0"/>
          <w:sz w:val="20"/>
          <w:szCs w:val="20"/>
          <w:highlight w:val="yellow"/>
        </w:rPr>
      </w:pPr>
      <w:r w:rsidRPr="00E90F2C">
        <w:rPr>
          <w:rFonts w:ascii="Franklin Gothic Book" w:hAnsi="Franklin Gothic Book" w:cs="Franklin Gothic Book"/>
          <w:color w:val="000000"/>
          <w:kern w:val="0"/>
          <w:sz w:val="20"/>
          <w:szCs w:val="20"/>
          <w:highlight w:val="yellow"/>
        </w:rPr>
        <w:t xml:space="preserve">Voertuigen mogen in de standplaats geïntegreerd worden op voorwaarde dat ze worden opgesteld: </w:t>
      </w:r>
    </w:p>
    <w:p w14:paraId="192E3650" w14:textId="07DF249D" w:rsidR="007E519A" w:rsidRPr="00E90F2C" w:rsidRDefault="00F8655B" w:rsidP="00620DBE">
      <w:pPr>
        <w:autoSpaceDE w:val="0"/>
        <w:spacing w:after="169" w:line="240" w:lineRule="auto"/>
        <w:jc w:val="both"/>
        <w:rPr>
          <w:rFonts w:ascii="Franklin Gothic Book" w:hAnsi="Franklin Gothic Book" w:cs="Franklin Gothic Book"/>
          <w:color w:val="000000"/>
          <w:kern w:val="0"/>
          <w:sz w:val="20"/>
          <w:szCs w:val="20"/>
          <w:highlight w:val="yellow"/>
        </w:rPr>
      </w:pPr>
      <w:r w:rsidRPr="00E90F2C">
        <w:rPr>
          <w:rFonts w:ascii="Arial" w:hAnsi="Arial" w:cs="Arial"/>
          <w:color w:val="000000"/>
          <w:kern w:val="0"/>
          <w:sz w:val="20"/>
          <w:szCs w:val="20"/>
          <w:highlight w:val="yellow"/>
        </w:rPr>
        <w:t xml:space="preserve">- </w:t>
      </w:r>
      <w:r w:rsidRPr="00E90F2C">
        <w:rPr>
          <w:rFonts w:ascii="Franklin Gothic Book" w:hAnsi="Franklin Gothic Book" w:cs="Franklin Gothic Book"/>
          <w:color w:val="000000"/>
          <w:kern w:val="0"/>
          <w:sz w:val="20"/>
          <w:szCs w:val="20"/>
          <w:highlight w:val="yellow"/>
        </w:rPr>
        <w:t>binnen de afmetingen van de toegekende standplaats</w:t>
      </w:r>
      <w:r w:rsidR="00301F0C">
        <w:rPr>
          <w:rFonts w:ascii="Franklin Gothic Book" w:hAnsi="Franklin Gothic Book" w:cs="Franklin Gothic Book"/>
          <w:color w:val="000000"/>
          <w:kern w:val="0"/>
          <w:sz w:val="20"/>
          <w:szCs w:val="20"/>
          <w:highlight w:val="yellow"/>
        </w:rPr>
        <w:t>;</w:t>
      </w:r>
    </w:p>
    <w:p w14:paraId="3DB295B3" w14:textId="315C4066" w:rsidR="002C0780" w:rsidRDefault="00F8655B" w:rsidP="00620DBE">
      <w:pPr>
        <w:autoSpaceDE w:val="0"/>
        <w:spacing w:after="169" w:line="240" w:lineRule="auto"/>
        <w:jc w:val="both"/>
        <w:rPr>
          <w:rFonts w:ascii="Franklin Gothic Book" w:hAnsi="Franklin Gothic Book" w:cs="Franklin Gothic Book"/>
          <w:color w:val="000000"/>
          <w:kern w:val="0"/>
          <w:sz w:val="20"/>
          <w:szCs w:val="20"/>
        </w:rPr>
      </w:pPr>
      <w:r w:rsidRPr="00E90F2C">
        <w:rPr>
          <w:rFonts w:ascii="Arial" w:hAnsi="Arial" w:cs="Arial"/>
          <w:color w:val="000000"/>
          <w:kern w:val="0"/>
          <w:sz w:val="20"/>
          <w:szCs w:val="20"/>
          <w:highlight w:val="yellow"/>
        </w:rPr>
        <w:t xml:space="preserve">- </w:t>
      </w:r>
      <w:r w:rsidRPr="00E90F2C">
        <w:rPr>
          <w:rFonts w:ascii="Franklin Gothic Book" w:hAnsi="Franklin Gothic Book" w:cs="Franklin Gothic Book"/>
          <w:color w:val="000000"/>
          <w:kern w:val="0"/>
          <w:sz w:val="20"/>
          <w:szCs w:val="20"/>
          <w:highlight w:val="yellow"/>
        </w:rPr>
        <w:t>zodanig dat ze aan de kant van de wandelgang(en) volledig omringd zijn door</w:t>
      </w:r>
      <w:r w:rsidR="0081376E" w:rsidRPr="00E90F2C">
        <w:rPr>
          <w:rFonts w:ascii="Franklin Gothic Book" w:hAnsi="Franklin Gothic Book" w:cs="Franklin Gothic Book"/>
          <w:color w:val="000000"/>
          <w:kern w:val="0"/>
          <w:sz w:val="20"/>
          <w:szCs w:val="20"/>
          <w:highlight w:val="yellow"/>
        </w:rPr>
        <w:t xml:space="preserve"> de </w:t>
      </w:r>
      <w:r w:rsidRPr="00E90F2C">
        <w:rPr>
          <w:rFonts w:ascii="Franklin Gothic Book" w:hAnsi="Franklin Gothic Book" w:cs="Franklin Gothic Book"/>
          <w:color w:val="000000"/>
          <w:kern w:val="0"/>
          <w:sz w:val="20"/>
          <w:szCs w:val="20"/>
          <w:highlight w:val="yellow"/>
        </w:rPr>
        <w:t>koopwaar van de onderneming.</w:t>
      </w:r>
      <w:r>
        <w:rPr>
          <w:rFonts w:ascii="Franklin Gothic Book" w:hAnsi="Franklin Gothic Book" w:cs="Franklin Gothic Book"/>
          <w:color w:val="000000"/>
          <w:kern w:val="0"/>
          <w:sz w:val="20"/>
          <w:szCs w:val="20"/>
        </w:rPr>
        <w:t xml:space="preserve"> </w:t>
      </w:r>
    </w:p>
    <w:p w14:paraId="678BD57D" w14:textId="11F299C1" w:rsidR="00301F0C" w:rsidRDefault="00301F0C" w:rsidP="00620DBE">
      <w:pPr>
        <w:autoSpaceDE w:val="0"/>
        <w:spacing w:after="169" w:line="240" w:lineRule="auto"/>
        <w:jc w:val="both"/>
        <w:rPr>
          <w:rFonts w:ascii="Franklin Gothic Book" w:hAnsi="Franklin Gothic Book" w:cs="Franklin Gothic Book"/>
          <w:color w:val="000000"/>
          <w:kern w:val="0"/>
          <w:sz w:val="20"/>
          <w:szCs w:val="20"/>
        </w:rPr>
      </w:pPr>
      <w:r w:rsidRPr="00301F0C">
        <w:rPr>
          <w:rFonts w:ascii="Franklin Gothic Book" w:hAnsi="Franklin Gothic Book" w:cs="Franklin Gothic Book"/>
          <w:color w:val="000000"/>
          <w:kern w:val="0"/>
          <w:sz w:val="20"/>
          <w:szCs w:val="20"/>
          <w:highlight w:val="yellow"/>
        </w:rPr>
        <w:t>Koelwagens mogen altijd op de standplaats blijven staan.</w:t>
      </w:r>
    </w:p>
    <w:p w14:paraId="09B55C48" w14:textId="310E6040" w:rsidR="00100507" w:rsidRDefault="00100507" w:rsidP="00620DBE">
      <w:pPr>
        <w:autoSpaceDE w:val="0"/>
        <w:spacing w:after="169" w:line="240" w:lineRule="auto"/>
        <w:jc w:val="both"/>
      </w:pPr>
      <w:r w:rsidRPr="00301F0C">
        <w:rPr>
          <w:rFonts w:ascii="Franklin Gothic Book" w:hAnsi="Franklin Gothic Book" w:cs="Franklin Gothic Book"/>
          <w:color w:val="000000"/>
          <w:kern w:val="0"/>
          <w:sz w:val="20"/>
          <w:szCs w:val="20"/>
          <w:highlight w:val="yellow"/>
        </w:rPr>
        <w:t xml:space="preserve">De  parkeerplaatsen voorbehouden voor vrachtwagens in de Karel Van de Woestijnelaan dienen gebruikt te worden door de grote marktwagens ( trekker/ </w:t>
      </w:r>
      <w:proofErr w:type="spellStart"/>
      <w:r w:rsidRPr="00301F0C">
        <w:rPr>
          <w:rFonts w:ascii="Franklin Gothic Book" w:hAnsi="Franklin Gothic Book" w:cs="Franklin Gothic Book"/>
          <w:color w:val="000000"/>
          <w:kern w:val="0"/>
          <w:sz w:val="20"/>
          <w:szCs w:val="20"/>
          <w:highlight w:val="yellow"/>
        </w:rPr>
        <w:t>opligger</w:t>
      </w:r>
      <w:proofErr w:type="spellEnd"/>
      <w:r w:rsidRPr="00301F0C">
        <w:rPr>
          <w:rFonts w:ascii="Franklin Gothic Book" w:hAnsi="Franklin Gothic Book" w:cs="Franklin Gothic Book"/>
          <w:color w:val="000000"/>
          <w:kern w:val="0"/>
          <w:sz w:val="20"/>
          <w:szCs w:val="20"/>
          <w:highlight w:val="yellow"/>
        </w:rPr>
        <w:t>)</w:t>
      </w:r>
      <w:r w:rsidR="00301F0C" w:rsidRPr="00301F0C">
        <w:rPr>
          <w:rFonts w:ascii="Franklin Gothic Book" w:hAnsi="Franklin Gothic Book" w:cs="Franklin Gothic Book"/>
          <w:color w:val="000000"/>
          <w:kern w:val="0"/>
          <w:sz w:val="20"/>
          <w:szCs w:val="20"/>
          <w:highlight w:val="yellow"/>
        </w:rPr>
        <w:t xml:space="preserve">, </w:t>
      </w:r>
      <w:r w:rsidR="00301F0C" w:rsidRPr="00F8655B">
        <w:rPr>
          <w:rFonts w:ascii="Franklin Gothic Book" w:hAnsi="Franklin Gothic Book" w:cs="Franklin Gothic Book"/>
          <w:color w:val="000000"/>
          <w:kern w:val="0"/>
          <w:sz w:val="20"/>
          <w:szCs w:val="20"/>
          <w:highlight w:val="yellow"/>
        </w:rPr>
        <w:t xml:space="preserve">behoudens </w:t>
      </w:r>
      <w:r w:rsidR="00581AD2" w:rsidRPr="00F8655B">
        <w:rPr>
          <w:rFonts w:ascii="Franklin Gothic Book" w:hAnsi="Franklin Gothic Book" w:cs="Franklin Gothic Book"/>
          <w:color w:val="000000"/>
          <w:kern w:val="0"/>
          <w:sz w:val="20"/>
          <w:szCs w:val="20"/>
          <w:highlight w:val="yellow"/>
        </w:rPr>
        <w:t>overmacht</w:t>
      </w:r>
      <w:r w:rsidR="00A226D8" w:rsidRPr="00F8655B">
        <w:rPr>
          <w:rFonts w:ascii="Franklin Gothic Book" w:hAnsi="Franklin Gothic Book" w:cs="Franklin Gothic Book"/>
          <w:color w:val="000000"/>
          <w:kern w:val="0"/>
          <w:sz w:val="20"/>
          <w:szCs w:val="20"/>
        </w:rPr>
        <w:t>.</w:t>
      </w:r>
    </w:p>
    <w:p w14:paraId="0725BD3C"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4DD96C08"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10 </w:t>
      </w:r>
    </w:p>
    <w:p w14:paraId="29124274"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40C08E4C" w14:textId="2AED70BC"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Het maximum aantal gewone kavels </w:t>
      </w:r>
      <w:r w:rsidRPr="00301F0C">
        <w:rPr>
          <w:rFonts w:ascii="Franklin Gothic Book" w:hAnsi="Franklin Gothic Book" w:cs="Franklin Gothic Book"/>
          <w:color w:val="000000"/>
          <w:kern w:val="0"/>
          <w:sz w:val="20"/>
          <w:szCs w:val="20"/>
          <w:highlight w:val="yellow"/>
        </w:rPr>
        <w:t xml:space="preserve">per </w:t>
      </w:r>
      <w:r w:rsidR="00301F0C">
        <w:rPr>
          <w:rFonts w:ascii="Franklin Gothic Book" w:hAnsi="Franklin Gothic Book" w:cs="Franklin Gothic Book"/>
          <w:color w:val="000000"/>
          <w:kern w:val="0"/>
          <w:sz w:val="20"/>
          <w:szCs w:val="20"/>
          <w:highlight w:val="yellow"/>
        </w:rPr>
        <w:t>onderneming</w:t>
      </w:r>
      <w:r w:rsidRPr="00301F0C">
        <w:rPr>
          <w:rFonts w:ascii="Franklin Gothic Book" w:hAnsi="Franklin Gothic Book" w:cs="Franklin Gothic Book"/>
          <w:color w:val="000000"/>
          <w:kern w:val="0"/>
          <w:sz w:val="20"/>
          <w:szCs w:val="20"/>
          <w:highlight w:val="yellow"/>
        </w:rPr>
        <w:t xml:space="preserve"> is beperkt tot </w:t>
      </w:r>
      <w:r w:rsidR="005373AA" w:rsidRPr="00301F0C">
        <w:rPr>
          <w:rFonts w:ascii="Franklin Gothic Book" w:hAnsi="Franklin Gothic Book" w:cs="Franklin Gothic Book"/>
          <w:color w:val="000000"/>
          <w:kern w:val="0"/>
          <w:sz w:val="20"/>
          <w:szCs w:val="20"/>
          <w:highlight w:val="yellow"/>
        </w:rPr>
        <w:t>t</w:t>
      </w:r>
      <w:r w:rsidR="0052485A" w:rsidRPr="00301F0C">
        <w:rPr>
          <w:rFonts w:ascii="Franklin Gothic Book" w:hAnsi="Franklin Gothic Book" w:cs="Franklin Gothic Book"/>
          <w:color w:val="000000"/>
          <w:kern w:val="0"/>
          <w:sz w:val="20"/>
          <w:szCs w:val="20"/>
          <w:highlight w:val="yellow"/>
        </w:rPr>
        <w:t>waalf</w:t>
      </w:r>
      <w:r w:rsidRPr="00301F0C">
        <w:rPr>
          <w:rFonts w:ascii="Franklin Gothic Book" w:hAnsi="Franklin Gothic Book" w:cs="Franklin Gothic Book"/>
          <w:color w:val="000000"/>
          <w:kern w:val="0"/>
          <w:sz w:val="20"/>
          <w:szCs w:val="20"/>
          <w:highlight w:val="yellow"/>
        </w:rPr>
        <w:t xml:space="preserve"> per markt</w:t>
      </w:r>
      <w:r w:rsidR="004B0485" w:rsidRPr="00301F0C">
        <w:rPr>
          <w:rFonts w:ascii="Franklin Gothic Book" w:hAnsi="Franklin Gothic Book" w:cs="Franklin Gothic Book"/>
          <w:color w:val="000000"/>
          <w:kern w:val="0"/>
          <w:sz w:val="20"/>
          <w:szCs w:val="20"/>
          <w:highlight w:val="yellow"/>
        </w:rPr>
        <w:t xml:space="preserve"> ( = 2</w:t>
      </w:r>
      <w:r w:rsidR="0052485A" w:rsidRPr="00301F0C">
        <w:rPr>
          <w:rFonts w:ascii="Franklin Gothic Book" w:hAnsi="Franklin Gothic Book" w:cs="Franklin Gothic Book"/>
          <w:color w:val="000000"/>
          <w:kern w:val="0"/>
          <w:sz w:val="20"/>
          <w:szCs w:val="20"/>
          <w:highlight w:val="yellow"/>
        </w:rPr>
        <w:t>4</w:t>
      </w:r>
      <w:r w:rsidR="004B0485" w:rsidRPr="00301F0C">
        <w:rPr>
          <w:rFonts w:ascii="Franklin Gothic Book" w:hAnsi="Franklin Gothic Book" w:cs="Franklin Gothic Book"/>
          <w:color w:val="000000"/>
          <w:kern w:val="0"/>
          <w:sz w:val="20"/>
          <w:szCs w:val="20"/>
          <w:highlight w:val="yellow"/>
        </w:rPr>
        <w:t xml:space="preserve"> m).</w:t>
      </w:r>
    </w:p>
    <w:p w14:paraId="361FE0A3"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7FF99DAF"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11 </w:t>
      </w:r>
    </w:p>
    <w:p w14:paraId="262345ED"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323E589C" w14:textId="26651733"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w:t>
      </w:r>
      <w:r w:rsidR="003157AC">
        <w:rPr>
          <w:rFonts w:ascii="Franklin Gothic Book" w:hAnsi="Franklin Gothic Book" w:cs="Franklin Gothic Book"/>
          <w:color w:val="000000"/>
          <w:kern w:val="0"/>
          <w:sz w:val="20"/>
          <w:szCs w:val="20"/>
        </w:rPr>
        <w:t>marktkramer</w:t>
      </w:r>
      <w:r>
        <w:rPr>
          <w:rFonts w:ascii="Franklin Gothic Book" w:hAnsi="Franklin Gothic Book" w:cs="Franklin Gothic Book"/>
          <w:color w:val="000000"/>
          <w:kern w:val="0"/>
          <w:sz w:val="20"/>
          <w:szCs w:val="20"/>
        </w:rPr>
        <w:t xml:space="preserve"> neemt de nodige maatregelen om te verhinderen dat de klanten die de demonstratie bijwonen hinder veroorzaken voor de omliggende markthandelaars.</w:t>
      </w:r>
      <w:r w:rsidR="003A3D35">
        <w:rPr>
          <w:rFonts w:ascii="Franklin Gothic Book" w:hAnsi="Franklin Gothic Book" w:cs="Franklin Gothic Book"/>
          <w:color w:val="000000"/>
          <w:kern w:val="0"/>
          <w:sz w:val="20"/>
          <w:szCs w:val="20"/>
        </w:rPr>
        <w:t xml:space="preserve"> </w:t>
      </w:r>
      <w:r w:rsidR="003A3D35" w:rsidRPr="008677F3">
        <w:rPr>
          <w:rFonts w:ascii="Franklin Gothic Book" w:hAnsi="Franklin Gothic Book" w:cs="Franklin Gothic Book"/>
          <w:color w:val="000000"/>
          <w:kern w:val="0"/>
          <w:sz w:val="20"/>
          <w:szCs w:val="20"/>
          <w:highlight w:val="yellow"/>
        </w:rPr>
        <w:t>Geluidsinstallaties om geluid te versterken ( muziek / microfoon) worden niet toegestaan.</w:t>
      </w:r>
    </w:p>
    <w:p w14:paraId="1CDA2567"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6BE884D6" w14:textId="77777777" w:rsidR="003A3D35" w:rsidRDefault="003A3D35" w:rsidP="00620DBE">
      <w:pPr>
        <w:autoSpaceDE w:val="0"/>
        <w:spacing w:after="0" w:line="240" w:lineRule="auto"/>
        <w:jc w:val="both"/>
        <w:rPr>
          <w:rFonts w:ascii="Franklin Gothic Demi" w:hAnsi="Franklin Gothic Demi" w:cs="Franklin Gothic Demi"/>
          <w:color w:val="000000"/>
          <w:kern w:val="0"/>
          <w:sz w:val="20"/>
          <w:szCs w:val="20"/>
        </w:rPr>
      </w:pPr>
    </w:p>
    <w:p w14:paraId="08147DF1" w14:textId="77777777" w:rsidR="003A3D35" w:rsidRDefault="003A3D35" w:rsidP="00620DBE">
      <w:pPr>
        <w:autoSpaceDE w:val="0"/>
        <w:spacing w:after="0" w:line="240" w:lineRule="auto"/>
        <w:jc w:val="both"/>
        <w:rPr>
          <w:rFonts w:ascii="Franklin Gothic Demi" w:hAnsi="Franklin Gothic Demi" w:cs="Franklin Gothic Demi"/>
          <w:color w:val="000000"/>
          <w:kern w:val="0"/>
          <w:sz w:val="20"/>
          <w:szCs w:val="20"/>
        </w:rPr>
      </w:pPr>
    </w:p>
    <w:p w14:paraId="77D993E4" w14:textId="523CF875"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12 </w:t>
      </w:r>
    </w:p>
    <w:p w14:paraId="710B89DC"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62B4BCD3"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tarieven en betalingsmodaliteiten worden bepaald in het retributiereglement. </w:t>
      </w:r>
    </w:p>
    <w:p w14:paraId="6D04BAA4" w14:textId="77777777" w:rsidR="000D22F7" w:rsidRDefault="000D22F7" w:rsidP="00620DBE">
      <w:pPr>
        <w:autoSpaceDE w:val="0"/>
        <w:spacing w:after="0" w:line="240" w:lineRule="auto"/>
        <w:jc w:val="both"/>
        <w:rPr>
          <w:rFonts w:ascii="Franklin Gothic Demi" w:hAnsi="Franklin Gothic Demi" w:cs="Franklin Gothic Demi"/>
          <w:color w:val="000000"/>
          <w:kern w:val="0"/>
          <w:sz w:val="20"/>
          <w:szCs w:val="20"/>
        </w:rPr>
      </w:pPr>
    </w:p>
    <w:p w14:paraId="4726E34F" w14:textId="6D44372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lastRenderedPageBreak/>
        <w:t>Artikel 13</w:t>
      </w:r>
    </w:p>
    <w:p w14:paraId="39EB164E" w14:textId="77777777"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0AC3888E"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Ondernemingen die een losse standplaats toegewezen krijgen, betalen ter plaatse bij de marktleider. </w:t>
      </w:r>
    </w:p>
    <w:p w14:paraId="0A5A5760"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Ondernemingen met een vaste standplaats betalen voor: </w:t>
      </w:r>
    </w:p>
    <w:p w14:paraId="46D6C2A9" w14:textId="77777777" w:rsidR="002C0780" w:rsidRDefault="00F8655B" w:rsidP="00620DBE">
      <w:pPr>
        <w:autoSpaceDE w:val="0"/>
        <w:spacing w:after="169"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hun vaste kavels vóór de vervaldag van de factuur; </w:t>
      </w:r>
    </w:p>
    <w:p w14:paraId="0B04CB49" w14:textId="633E5BF8" w:rsidR="002C0780" w:rsidRDefault="00F8655B" w:rsidP="008377C2">
      <w:pPr>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uitbreiding van hun aantal kavels met aanpalende, vrij liggende kavels voor die dag ter plaatse aan de marktleiding. </w:t>
      </w:r>
    </w:p>
    <w:p w14:paraId="66873D36" w14:textId="77777777" w:rsidR="000D22F7" w:rsidRDefault="000D22F7" w:rsidP="00620DBE">
      <w:pPr>
        <w:jc w:val="both"/>
        <w:rPr>
          <w:rFonts w:ascii="Franklin Gothic Demi" w:hAnsi="Franklin Gothic Demi" w:cs="Franklin Gothic Book"/>
          <w:color w:val="000000"/>
          <w:kern w:val="0"/>
          <w:sz w:val="20"/>
          <w:szCs w:val="20"/>
        </w:rPr>
      </w:pPr>
    </w:p>
    <w:p w14:paraId="51F76132" w14:textId="1C042835" w:rsidR="002C0780" w:rsidRDefault="00F8655B" w:rsidP="00620DBE">
      <w:pPr>
        <w:jc w:val="both"/>
        <w:rPr>
          <w:rFonts w:ascii="Franklin Gothic Demi" w:hAnsi="Franklin Gothic Demi" w:cs="Franklin Gothic Book"/>
          <w:color w:val="000000"/>
          <w:kern w:val="0"/>
          <w:sz w:val="20"/>
          <w:szCs w:val="20"/>
        </w:rPr>
      </w:pPr>
      <w:r>
        <w:rPr>
          <w:rFonts w:ascii="Franklin Gothic Demi" w:hAnsi="Franklin Gothic Demi" w:cs="Franklin Gothic Book"/>
          <w:color w:val="000000"/>
          <w:kern w:val="0"/>
          <w:sz w:val="20"/>
          <w:szCs w:val="20"/>
        </w:rPr>
        <w:t>Artikel 14  Verhouding abonnementen – losse plaatsen (KB art. 23)</w:t>
      </w:r>
    </w:p>
    <w:p w14:paraId="1A58A56A" w14:textId="77777777"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De standplaatsen op de openbare markt worden toegewezen:</w:t>
      </w:r>
    </w:p>
    <w:p w14:paraId="55CE9CB6" w14:textId="5D6B0370"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hetzij per abonnement </w:t>
      </w:r>
    </w:p>
    <w:p w14:paraId="725EDDB6" w14:textId="77777777"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EN/OF</w:t>
      </w:r>
    </w:p>
    <w:p w14:paraId="3C6C8907" w14:textId="73807274"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hetzij van dag tot dag </w:t>
      </w:r>
    </w:p>
    <w:p w14:paraId="2AD19967" w14:textId="77777777" w:rsidR="002C0780" w:rsidRDefault="002C0780" w:rsidP="00620DBE">
      <w:pPr>
        <w:jc w:val="both"/>
        <w:rPr>
          <w:b/>
          <w:bCs/>
        </w:rPr>
      </w:pPr>
    </w:p>
    <w:p w14:paraId="45F6BF50" w14:textId="77777777" w:rsidR="002C0780" w:rsidRDefault="00F8655B" w:rsidP="00620DBE">
      <w:pPr>
        <w:jc w:val="both"/>
        <w:rPr>
          <w:rFonts w:ascii="Franklin Gothic Demi" w:hAnsi="Franklin Gothic Demi"/>
          <w:sz w:val="23"/>
          <w:szCs w:val="23"/>
          <w:u w:val="single"/>
        </w:rPr>
      </w:pPr>
      <w:r w:rsidRPr="007E519A">
        <w:rPr>
          <w:rFonts w:ascii="Franklin Gothic Demi" w:hAnsi="Franklin Gothic Demi"/>
          <w:sz w:val="23"/>
          <w:szCs w:val="23"/>
          <w:u w:val="single"/>
        </w:rPr>
        <w:t>Hoofdstuk 2 Reglement van inwendige orde</w:t>
      </w:r>
    </w:p>
    <w:p w14:paraId="5DC27427" w14:textId="77777777" w:rsidR="000F39C9" w:rsidRPr="007E519A" w:rsidRDefault="000F39C9" w:rsidP="00620DBE">
      <w:pPr>
        <w:jc w:val="both"/>
        <w:rPr>
          <w:rFonts w:ascii="Franklin Gothic Demi" w:hAnsi="Franklin Gothic Demi"/>
          <w:sz w:val="23"/>
          <w:szCs w:val="23"/>
          <w:u w:val="single"/>
        </w:rPr>
      </w:pPr>
    </w:p>
    <w:p w14:paraId="37D71E00" w14:textId="5DFE926A" w:rsidR="007E519A" w:rsidRDefault="007E519A" w:rsidP="00620DBE">
      <w:pPr>
        <w:jc w:val="both"/>
        <w:rPr>
          <w:rFonts w:ascii="Franklin Gothic Demi" w:hAnsi="Franklin Gothic Demi"/>
          <w:sz w:val="20"/>
          <w:szCs w:val="20"/>
        </w:rPr>
      </w:pPr>
      <w:r w:rsidRPr="00330DC5">
        <w:rPr>
          <w:rFonts w:ascii="Franklin Gothic Demi" w:hAnsi="Franklin Gothic Demi"/>
          <w:sz w:val="20"/>
          <w:szCs w:val="20"/>
        </w:rPr>
        <w:t xml:space="preserve">Artikel 15 </w:t>
      </w:r>
      <w:r w:rsidR="00330DC5">
        <w:rPr>
          <w:rFonts w:ascii="Franklin Gothic Demi" w:hAnsi="Franklin Gothic Demi"/>
          <w:sz w:val="20"/>
          <w:szCs w:val="20"/>
        </w:rPr>
        <w:t>Volgende leden zijn van toepassing</w:t>
      </w:r>
    </w:p>
    <w:p w14:paraId="09080D24" w14:textId="77777777" w:rsidR="000F39C9" w:rsidRPr="00330DC5" w:rsidRDefault="000F39C9" w:rsidP="00620DBE">
      <w:pPr>
        <w:jc w:val="both"/>
        <w:rPr>
          <w:rFonts w:ascii="Franklin Gothic Demi" w:hAnsi="Franklin Gothic Demi"/>
          <w:sz w:val="20"/>
          <w:szCs w:val="20"/>
        </w:rPr>
      </w:pPr>
    </w:p>
    <w:p w14:paraId="26163110" w14:textId="0C63D73F" w:rsidR="002C0780" w:rsidRDefault="00330DC5" w:rsidP="00620DBE">
      <w:pPr>
        <w:jc w:val="both"/>
        <w:rPr>
          <w:rFonts w:ascii="Franklin Gothic Book" w:hAnsi="Franklin Gothic Book"/>
          <w:sz w:val="20"/>
          <w:szCs w:val="20"/>
        </w:rPr>
      </w:pPr>
      <w:r>
        <w:rPr>
          <w:rFonts w:ascii="Franklin Gothic Book" w:hAnsi="Franklin Gothic Book"/>
          <w:sz w:val="20"/>
          <w:szCs w:val="20"/>
        </w:rPr>
        <w:t>Lid 1. Het opstellen van de kramen mag pas aanvangen om 6 uur op de marktdag zelf. Er geldt een parkeerverbod vanaf 5u tot 14u30.</w:t>
      </w:r>
    </w:p>
    <w:p w14:paraId="3C64F3DA" w14:textId="76AB6C9E" w:rsidR="002C0780" w:rsidRDefault="00330DC5" w:rsidP="00620DBE">
      <w:pPr>
        <w:jc w:val="both"/>
        <w:rPr>
          <w:rFonts w:ascii="Franklin Gothic Book" w:hAnsi="Franklin Gothic Book"/>
          <w:sz w:val="20"/>
          <w:szCs w:val="20"/>
        </w:rPr>
      </w:pPr>
      <w:bookmarkStart w:id="0" w:name="_Hlk159318487"/>
      <w:r>
        <w:rPr>
          <w:rFonts w:ascii="Franklin Gothic Book" w:hAnsi="Franklin Gothic Book"/>
          <w:sz w:val="20"/>
          <w:szCs w:val="20"/>
        </w:rPr>
        <w:t>Lid</w:t>
      </w:r>
      <w:bookmarkEnd w:id="0"/>
      <w:r>
        <w:rPr>
          <w:rFonts w:ascii="Franklin Gothic Book" w:hAnsi="Franklin Gothic Book"/>
          <w:sz w:val="20"/>
          <w:szCs w:val="20"/>
        </w:rPr>
        <w:t xml:space="preserve"> 2. De standplaatshouder draagt de verantwoordelijkheid alle voorzorgen te nemen opdat het innemen van de plaats kan gebeuren zonder lawaai- of omgevingshinder.</w:t>
      </w:r>
    </w:p>
    <w:p w14:paraId="07EBBF27" w14:textId="1BF6B9B0" w:rsidR="002C0780" w:rsidRDefault="00330DC5" w:rsidP="00620DBE">
      <w:pPr>
        <w:jc w:val="both"/>
        <w:rPr>
          <w:rFonts w:ascii="Franklin Gothic Book" w:hAnsi="Franklin Gothic Book"/>
          <w:sz w:val="20"/>
          <w:szCs w:val="20"/>
        </w:rPr>
      </w:pPr>
      <w:r>
        <w:rPr>
          <w:rFonts w:ascii="Franklin Gothic Book" w:hAnsi="Franklin Gothic Book"/>
          <w:sz w:val="20"/>
          <w:szCs w:val="20"/>
        </w:rPr>
        <w:t>Lid 3. Iedere deelnemer en zijn personeel dienen de nodige voorzorgen te nemen om het vervuilen van het marktterrein tegen te gaan. Marktkramers die ter plaatse laten consumeren, dienen een vuilbak te plaatsen</w:t>
      </w:r>
      <w:r w:rsidR="008377C2">
        <w:rPr>
          <w:rFonts w:ascii="Franklin Gothic Book" w:hAnsi="Franklin Gothic Book"/>
          <w:sz w:val="20"/>
          <w:szCs w:val="20"/>
        </w:rPr>
        <w:t xml:space="preserve">, </w:t>
      </w:r>
      <w:r w:rsidR="008377C2" w:rsidRPr="00E90F2C">
        <w:rPr>
          <w:rFonts w:ascii="Franklin Gothic Book" w:hAnsi="Franklin Gothic Book"/>
          <w:sz w:val="20"/>
          <w:szCs w:val="20"/>
          <w:highlight w:val="yellow"/>
        </w:rPr>
        <w:t>conform de sorteerregels</w:t>
      </w:r>
      <w:r w:rsidRPr="00E90F2C">
        <w:rPr>
          <w:rFonts w:ascii="Franklin Gothic Book" w:hAnsi="Franklin Gothic Book"/>
          <w:sz w:val="20"/>
          <w:szCs w:val="20"/>
          <w:highlight w:val="yellow"/>
        </w:rPr>
        <w:t>.</w:t>
      </w:r>
    </w:p>
    <w:p w14:paraId="7A10DD2F" w14:textId="2394ABAB" w:rsidR="002C0780" w:rsidRDefault="00330DC5" w:rsidP="00620DBE">
      <w:pPr>
        <w:jc w:val="both"/>
        <w:rPr>
          <w:rFonts w:ascii="Franklin Gothic Book" w:hAnsi="Franklin Gothic Book"/>
          <w:sz w:val="20"/>
          <w:szCs w:val="20"/>
        </w:rPr>
      </w:pPr>
      <w:r>
        <w:rPr>
          <w:rFonts w:ascii="Franklin Gothic Book" w:hAnsi="Franklin Gothic Book"/>
          <w:sz w:val="20"/>
          <w:szCs w:val="20"/>
        </w:rPr>
        <w:t>Lid 4. Bij het verlaten van de markt dient iedere handelaar maatregelen te nemen om de hem toegewezen plaats net achter te laten: rondslingerend papier en vuil dienen verzameld te worden</w:t>
      </w:r>
      <w:r w:rsidR="00604E01">
        <w:rPr>
          <w:rFonts w:ascii="Franklin Gothic Book" w:hAnsi="Franklin Gothic Book"/>
          <w:sz w:val="20"/>
          <w:szCs w:val="20"/>
        </w:rPr>
        <w:t xml:space="preserve">, </w:t>
      </w:r>
      <w:r w:rsidR="00604E01" w:rsidRPr="00E90F2C">
        <w:rPr>
          <w:rFonts w:ascii="Franklin Gothic Book" w:hAnsi="Franklin Gothic Book"/>
          <w:sz w:val="20"/>
          <w:szCs w:val="20"/>
          <w:highlight w:val="yellow"/>
        </w:rPr>
        <w:t>nadar</w:t>
      </w:r>
      <w:r w:rsidR="00A47EC6" w:rsidRPr="00E90F2C">
        <w:rPr>
          <w:rFonts w:ascii="Franklin Gothic Book" w:hAnsi="Franklin Gothic Book"/>
          <w:sz w:val="20"/>
          <w:szCs w:val="20"/>
          <w:highlight w:val="yellow"/>
        </w:rPr>
        <w:t>hekken</w:t>
      </w:r>
      <w:r w:rsidR="00604E01" w:rsidRPr="00E90F2C">
        <w:rPr>
          <w:rFonts w:ascii="Franklin Gothic Book" w:hAnsi="Franklin Gothic Book"/>
          <w:sz w:val="20"/>
          <w:szCs w:val="20"/>
          <w:highlight w:val="yellow"/>
        </w:rPr>
        <w:t xml:space="preserve"> en paaltjes dienen teruggeplaatst te worden.</w:t>
      </w:r>
    </w:p>
    <w:p w14:paraId="74023FBE" w14:textId="31424AFD" w:rsidR="002C0780" w:rsidRDefault="00330DC5" w:rsidP="00620DBE">
      <w:pPr>
        <w:jc w:val="both"/>
        <w:rPr>
          <w:rFonts w:ascii="Franklin Gothic Book" w:hAnsi="Franklin Gothic Book"/>
          <w:sz w:val="20"/>
          <w:szCs w:val="20"/>
        </w:rPr>
      </w:pPr>
      <w:r>
        <w:rPr>
          <w:rFonts w:ascii="Franklin Gothic Book" w:hAnsi="Franklin Gothic Book"/>
          <w:sz w:val="20"/>
          <w:szCs w:val="20"/>
        </w:rPr>
        <w:t>Lid  5. Het volledig marktterrein moet ontruimd zijn door alle deelnemers en hun voertuigen om 13u45.</w:t>
      </w:r>
    </w:p>
    <w:p w14:paraId="15545CFA" w14:textId="585492C4" w:rsidR="002C0780" w:rsidRDefault="00330DC5" w:rsidP="00620DBE">
      <w:pPr>
        <w:jc w:val="both"/>
        <w:rPr>
          <w:rFonts w:ascii="Franklin Gothic Book" w:hAnsi="Franklin Gothic Book"/>
          <w:sz w:val="20"/>
          <w:szCs w:val="20"/>
        </w:rPr>
      </w:pPr>
      <w:r>
        <w:rPr>
          <w:rFonts w:ascii="Franklin Gothic Book" w:hAnsi="Franklin Gothic Book"/>
          <w:sz w:val="20"/>
          <w:szCs w:val="20"/>
        </w:rPr>
        <w:t>Lid 6. Het gebruik van elektriciteit dient te gebeuren met materiaal conform de wetgeving en het A.R.E.I. Het gebruik van elektrische verwarmingstoestellen is toegestaan, mits het kunnen voorleggen van een geldig keuringsattest.</w:t>
      </w:r>
    </w:p>
    <w:p w14:paraId="607FAD86" w14:textId="79646820" w:rsidR="002C0780" w:rsidRDefault="00330DC5" w:rsidP="00620DBE">
      <w:pPr>
        <w:jc w:val="both"/>
        <w:rPr>
          <w:rFonts w:ascii="Franklin Gothic Book" w:hAnsi="Franklin Gothic Book"/>
          <w:sz w:val="20"/>
          <w:szCs w:val="20"/>
        </w:rPr>
      </w:pPr>
      <w:r>
        <w:rPr>
          <w:rFonts w:ascii="Franklin Gothic Book" w:hAnsi="Franklin Gothic Book"/>
          <w:sz w:val="20"/>
          <w:szCs w:val="20"/>
        </w:rPr>
        <w:t>Lid 7. Het gebruik van gastoestellen dient te gebeuren conform de wettelijke voorschriften.</w:t>
      </w:r>
    </w:p>
    <w:p w14:paraId="1D30CB31" w14:textId="1D407F51" w:rsidR="002C0780" w:rsidRDefault="00330DC5" w:rsidP="00620DBE">
      <w:pPr>
        <w:jc w:val="both"/>
        <w:rPr>
          <w:rFonts w:ascii="Franklin Gothic Book" w:hAnsi="Franklin Gothic Book"/>
          <w:sz w:val="20"/>
          <w:szCs w:val="20"/>
        </w:rPr>
      </w:pPr>
      <w:r>
        <w:rPr>
          <w:rFonts w:ascii="Franklin Gothic Book" w:hAnsi="Franklin Gothic Book"/>
          <w:sz w:val="20"/>
          <w:szCs w:val="20"/>
        </w:rPr>
        <w:t>Lid 8. Behalve winkelwagens en winkelaanhangwagens dienen alle voertuigen bij de aanvang van de markt verwijderd te zijn en dat ten laatste om 8u tenzij de handelaars de toestemming hebben gekregen van de marktleider om hun wagen achter hun kraam te laten staan.</w:t>
      </w:r>
    </w:p>
    <w:p w14:paraId="73EFE4A6" w14:textId="7C036632" w:rsidR="002C0780" w:rsidRDefault="00330DC5" w:rsidP="00620DBE">
      <w:pPr>
        <w:jc w:val="both"/>
        <w:rPr>
          <w:rFonts w:ascii="Franklin Gothic Book" w:hAnsi="Franklin Gothic Book"/>
          <w:sz w:val="20"/>
          <w:szCs w:val="20"/>
        </w:rPr>
      </w:pPr>
      <w:r>
        <w:rPr>
          <w:rFonts w:ascii="Franklin Gothic Book" w:hAnsi="Franklin Gothic Book"/>
          <w:sz w:val="20"/>
          <w:szCs w:val="20"/>
        </w:rPr>
        <w:t>Lid 9. Bij het afsluiten van de markt worden de marktvoertuigen pas toegelaten op het marktterrein vanaf 13u00.</w:t>
      </w:r>
    </w:p>
    <w:p w14:paraId="5523A9F1" w14:textId="4E4487E9" w:rsidR="002C0780" w:rsidRDefault="00330DC5" w:rsidP="00620DBE">
      <w:pPr>
        <w:jc w:val="both"/>
        <w:rPr>
          <w:rFonts w:ascii="Franklin Gothic Book" w:hAnsi="Franklin Gothic Book"/>
          <w:sz w:val="20"/>
          <w:szCs w:val="20"/>
        </w:rPr>
      </w:pPr>
      <w:r>
        <w:rPr>
          <w:rFonts w:ascii="Franklin Gothic Book" w:hAnsi="Franklin Gothic Book"/>
          <w:sz w:val="20"/>
          <w:szCs w:val="20"/>
        </w:rPr>
        <w:t xml:space="preserve">Lid 10. Het gebruik van geluidsinstallaties is </w:t>
      </w:r>
      <w:r w:rsidR="00855DA1">
        <w:rPr>
          <w:rFonts w:ascii="Franklin Gothic Book" w:hAnsi="Franklin Gothic Book"/>
          <w:sz w:val="20"/>
          <w:szCs w:val="20"/>
        </w:rPr>
        <w:t>verboden.</w:t>
      </w:r>
    </w:p>
    <w:p w14:paraId="543B6348" w14:textId="257921D6" w:rsidR="002C0780" w:rsidRDefault="00330DC5" w:rsidP="00620DBE">
      <w:pPr>
        <w:jc w:val="both"/>
        <w:rPr>
          <w:rFonts w:ascii="Franklin Gothic Book" w:hAnsi="Franklin Gothic Book"/>
          <w:sz w:val="20"/>
          <w:szCs w:val="20"/>
        </w:rPr>
      </w:pPr>
      <w:r w:rsidRPr="00330DC5">
        <w:rPr>
          <w:rFonts w:ascii="Franklin Gothic Book" w:hAnsi="Franklin Gothic Book"/>
          <w:sz w:val="20"/>
          <w:szCs w:val="20"/>
        </w:rPr>
        <w:t xml:space="preserve">Lid </w:t>
      </w:r>
      <w:r>
        <w:rPr>
          <w:rFonts w:ascii="Franklin Gothic Book" w:hAnsi="Franklin Gothic Book"/>
          <w:sz w:val="20"/>
          <w:szCs w:val="20"/>
        </w:rPr>
        <w:t>11. De wekelijkse marktdag vindt zijn normale doorgang ook wanneer deze dag samenvalt met een feestdag</w:t>
      </w:r>
      <w:r w:rsidR="007B0720">
        <w:rPr>
          <w:rFonts w:ascii="Franklin Gothic Book" w:hAnsi="Franklin Gothic Book"/>
          <w:sz w:val="20"/>
          <w:szCs w:val="20"/>
        </w:rPr>
        <w:t>,</w:t>
      </w:r>
      <w:r w:rsidR="007E519A">
        <w:rPr>
          <w:rFonts w:ascii="Franklin Gothic Book" w:hAnsi="Franklin Gothic Book"/>
          <w:sz w:val="20"/>
          <w:szCs w:val="20"/>
        </w:rPr>
        <w:t xml:space="preserve"> tenzij het college van burgemeester en schepenen anders beslist.</w:t>
      </w:r>
    </w:p>
    <w:p w14:paraId="055CAE1B" w14:textId="59D3E881" w:rsidR="002C0780" w:rsidRDefault="007B0720" w:rsidP="00620DBE">
      <w:pPr>
        <w:jc w:val="both"/>
        <w:rPr>
          <w:rFonts w:ascii="Franklin Gothic Book" w:hAnsi="Franklin Gothic Book"/>
          <w:sz w:val="20"/>
          <w:szCs w:val="20"/>
        </w:rPr>
      </w:pPr>
      <w:r>
        <w:rPr>
          <w:rFonts w:ascii="Franklin Gothic Book" w:hAnsi="Franklin Gothic Book"/>
          <w:sz w:val="20"/>
          <w:szCs w:val="20"/>
        </w:rPr>
        <w:lastRenderedPageBreak/>
        <w:t xml:space="preserve">Lid 12. Eenieder die van de </w:t>
      </w:r>
      <w:r w:rsidR="001F3308">
        <w:rPr>
          <w:rFonts w:ascii="Franklin Gothic Book" w:hAnsi="Franklin Gothic Book"/>
          <w:sz w:val="20"/>
          <w:szCs w:val="20"/>
        </w:rPr>
        <w:t>gemeente</w:t>
      </w:r>
      <w:r>
        <w:rPr>
          <w:rFonts w:ascii="Franklin Gothic Book" w:hAnsi="Franklin Gothic Book"/>
          <w:sz w:val="20"/>
          <w:szCs w:val="20"/>
        </w:rPr>
        <w:t xml:space="preserve"> toelating verkreeg om deel te nemen aan het marktgebeuren heeft de verplichting op een positieve manier bij te dragen tot een vlot verloop en hinder te vermijden.</w:t>
      </w:r>
    </w:p>
    <w:p w14:paraId="35D2A834" w14:textId="77777777" w:rsidR="000350D8" w:rsidRDefault="000350D8" w:rsidP="00620DBE">
      <w:pPr>
        <w:jc w:val="both"/>
        <w:rPr>
          <w:rFonts w:ascii="Franklin Gothic Book" w:hAnsi="Franklin Gothic Book"/>
          <w:sz w:val="20"/>
          <w:szCs w:val="20"/>
        </w:rPr>
      </w:pPr>
    </w:p>
    <w:p w14:paraId="4F8FF954" w14:textId="13802330" w:rsidR="002C0780" w:rsidRDefault="007B0720" w:rsidP="00620DBE">
      <w:pPr>
        <w:jc w:val="both"/>
        <w:rPr>
          <w:rFonts w:ascii="Franklin Gothic Book" w:hAnsi="Franklin Gothic Book"/>
          <w:sz w:val="20"/>
          <w:szCs w:val="20"/>
        </w:rPr>
      </w:pPr>
      <w:r>
        <w:rPr>
          <w:rFonts w:ascii="Franklin Gothic Book" w:hAnsi="Franklin Gothic Book"/>
          <w:sz w:val="20"/>
          <w:szCs w:val="20"/>
        </w:rPr>
        <w:t xml:space="preserve">Lid 13. </w:t>
      </w:r>
      <w:r w:rsidRPr="00E90F2C">
        <w:rPr>
          <w:rFonts w:ascii="Franklin Gothic Book" w:hAnsi="Franklin Gothic Book"/>
          <w:sz w:val="20"/>
          <w:szCs w:val="20"/>
          <w:highlight w:val="yellow"/>
        </w:rPr>
        <w:t>Handelaars met vaste standplaatsen zijn ten laatste om 7.30 uur ter plaatse. Zo niet worden ze als afwezig beschouwd.</w:t>
      </w:r>
      <w:r>
        <w:rPr>
          <w:rFonts w:ascii="Franklin Gothic Book" w:hAnsi="Franklin Gothic Book"/>
          <w:sz w:val="20"/>
          <w:szCs w:val="20"/>
        </w:rPr>
        <w:t xml:space="preserve"> Bij afwezigheid van een ondernemer met vaste standplaats wordt bij de start van de loting zijn standplaats voor die marktdag mee opgenomen als extra kavel. De ondernemer heeft in dit geval geen enkel recht op een schadevergoeding of terugbetaling van de retributie.</w:t>
      </w:r>
    </w:p>
    <w:p w14:paraId="615CFC35" w14:textId="507319A9" w:rsidR="002C0780" w:rsidRDefault="007B0720" w:rsidP="00620DBE">
      <w:pPr>
        <w:jc w:val="both"/>
        <w:rPr>
          <w:rFonts w:ascii="Franklin Gothic Book" w:hAnsi="Franklin Gothic Book"/>
          <w:sz w:val="20"/>
          <w:szCs w:val="20"/>
        </w:rPr>
      </w:pPr>
      <w:r>
        <w:rPr>
          <w:rFonts w:ascii="Franklin Gothic Book" w:hAnsi="Franklin Gothic Book"/>
          <w:sz w:val="20"/>
          <w:szCs w:val="20"/>
        </w:rPr>
        <w:t>Lid 14. Gevestigde handelaars, die palen aan de marktplaats en een vaste standplaats verkregen hebben, dienen hun winkelwaar uit te stallen op de lijn van de marktkramen, en dienen voorts te voldoen aan alle bepalingen van het onderhavig reglement.</w:t>
      </w:r>
    </w:p>
    <w:p w14:paraId="47445E49" w14:textId="10069845" w:rsidR="002C0780" w:rsidRDefault="007B0720" w:rsidP="00620DBE">
      <w:pPr>
        <w:jc w:val="both"/>
        <w:rPr>
          <w:rFonts w:ascii="Franklin Gothic Book" w:hAnsi="Franklin Gothic Book"/>
          <w:sz w:val="20"/>
          <w:szCs w:val="20"/>
        </w:rPr>
      </w:pPr>
      <w:r>
        <w:rPr>
          <w:rFonts w:ascii="Franklin Gothic Book" w:hAnsi="Franklin Gothic Book"/>
          <w:sz w:val="20"/>
          <w:szCs w:val="20"/>
        </w:rPr>
        <w:t>Lid 15. De toegang tot de handelspanden, gelegen aan de marktplaats op het Laar en in de Kapellestraat, moet te allen tijde verzekerd zijn. Tussen de kramen en de gevels van de handelspanden moet er een afstand min. 90 cm gehouden worden.</w:t>
      </w:r>
    </w:p>
    <w:p w14:paraId="051268E1" w14:textId="57F453B1" w:rsidR="00650644" w:rsidRDefault="00650644" w:rsidP="00620DBE">
      <w:pPr>
        <w:jc w:val="both"/>
        <w:rPr>
          <w:rFonts w:ascii="Franklin Gothic Book" w:hAnsi="Franklin Gothic Book"/>
          <w:sz w:val="20"/>
          <w:szCs w:val="20"/>
        </w:rPr>
      </w:pPr>
      <w:r w:rsidRPr="004637DD">
        <w:rPr>
          <w:rFonts w:ascii="Franklin Gothic Book" w:hAnsi="Franklin Gothic Book"/>
          <w:sz w:val="20"/>
          <w:szCs w:val="20"/>
          <w:highlight w:val="yellow"/>
        </w:rPr>
        <w:t xml:space="preserve">Lid 16. </w:t>
      </w:r>
      <w:r w:rsidR="004329A0" w:rsidRPr="004637DD">
        <w:rPr>
          <w:rFonts w:ascii="Franklin Gothic Book" w:hAnsi="Franklin Gothic Book"/>
          <w:sz w:val="20"/>
          <w:szCs w:val="20"/>
          <w:highlight w:val="yellow"/>
        </w:rPr>
        <w:t>Reclameborden zijn enkel toegestaan wanneer er een vrije doorgang is van 1.5 meter voor bezoekers.</w:t>
      </w:r>
    </w:p>
    <w:p w14:paraId="24E1F8FA" w14:textId="4B367DED" w:rsidR="002C0780" w:rsidRDefault="007B0720" w:rsidP="00620DBE">
      <w:pPr>
        <w:jc w:val="both"/>
        <w:rPr>
          <w:rFonts w:ascii="Franklin Gothic Book" w:hAnsi="Franklin Gothic Book"/>
          <w:sz w:val="20"/>
          <w:szCs w:val="20"/>
        </w:rPr>
      </w:pPr>
      <w:r>
        <w:rPr>
          <w:rFonts w:ascii="Franklin Gothic Book" w:hAnsi="Franklin Gothic Book"/>
          <w:sz w:val="20"/>
          <w:szCs w:val="20"/>
        </w:rPr>
        <w:t>Lid 1</w:t>
      </w:r>
      <w:r w:rsidR="00650644">
        <w:rPr>
          <w:rFonts w:ascii="Franklin Gothic Book" w:hAnsi="Franklin Gothic Book"/>
          <w:sz w:val="20"/>
          <w:szCs w:val="20"/>
        </w:rPr>
        <w:t>7</w:t>
      </w:r>
      <w:r>
        <w:rPr>
          <w:rFonts w:ascii="Franklin Gothic Book" w:hAnsi="Franklin Gothic Book"/>
          <w:sz w:val="20"/>
          <w:szCs w:val="20"/>
        </w:rPr>
        <w:t>. Op de gehele marktsite geldt een verbod om zich al fietsend, met de bromfiets of met de elektrische step te verplaatsen: Kapellestraat (vanaf het Laar tot aan de St. Streuvelslaan) + Laar.</w:t>
      </w:r>
    </w:p>
    <w:p w14:paraId="0C195C3A" w14:textId="32FB29DF" w:rsidR="002C0780" w:rsidRDefault="007B0720" w:rsidP="00620DBE">
      <w:pPr>
        <w:jc w:val="both"/>
        <w:rPr>
          <w:rFonts w:ascii="Franklin Gothic Book" w:hAnsi="Franklin Gothic Book"/>
          <w:sz w:val="20"/>
          <w:szCs w:val="20"/>
        </w:rPr>
      </w:pPr>
      <w:r w:rsidRPr="00E90F2C">
        <w:rPr>
          <w:rFonts w:ascii="Franklin Gothic Book" w:hAnsi="Franklin Gothic Book"/>
          <w:sz w:val="20"/>
          <w:szCs w:val="20"/>
          <w:highlight w:val="yellow"/>
        </w:rPr>
        <w:t>Lid 1</w:t>
      </w:r>
      <w:r w:rsidR="00650644">
        <w:rPr>
          <w:rFonts w:ascii="Franklin Gothic Book" w:hAnsi="Franklin Gothic Book"/>
          <w:sz w:val="20"/>
          <w:szCs w:val="20"/>
          <w:highlight w:val="yellow"/>
        </w:rPr>
        <w:t>8</w:t>
      </w:r>
      <w:r w:rsidRPr="00E90F2C">
        <w:rPr>
          <w:rFonts w:ascii="Franklin Gothic Book" w:hAnsi="Franklin Gothic Book"/>
          <w:sz w:val="20"/>
          <w:szCs w:val="20"/>
          <w:highlight w:val="yellow"/>
        </w:rPr>
        <w:t>. Indien men niet aanwezig kan zijn op de wekelijkse markt, dient men de marktleider  te verwittigen</w:t>
      </w:r>
      <w:r w:rsidR="00393A2A" w:rsidRPr="00E90F2C">
        <w:rPr>
          <w:rFonts w:ascii="Franklin Gothic Book" w:hAnsi="Franklin Gothic Book"/>
          <w:sz w:val="20"/>
          <w:szCs w:val="20"/>
          <w:highlight w:val="yellow"/>
        </w:rPr>
        <w:t>, ten laatste op woensdag om 12u van diezelfde week</w:t>
      </w:r>
      <w:r w:rsidR="005906EF" w:rsidRPr="00E90F2C">
        <w:rPr>
          <w:rFonts w:ascii="Franklin Gothic Book" w:hAnsi="Franklin Gothic Book"/>
          <w:sz w:val="20"/>
          <w:szCs w:val="20"/>
          <w:highlight w:val="yellow"/>
        </w:rPr>
        <w:t xml:space="preserve">, behoudens </w:t>
      </w:r>
      <w:r w:rsidR="007D511B" w:rsidRPr="00E90F2C">
        <w:rPr>
          <w:rFonts w:ascii="Franklin Gothic Book" w:hAnsi="Franklin Gothic Book"/>
          <w:sz w:val="20"/>
          <w:szCs w:val="20"/>
          <w:highlight w:val="yellow"/>
        </w:rPr>
        <w:t>overmacht</w:t>
      </w:r>
      <w:r w:rsidR="001E4859">
        <w:rPr>
          <w:rFonts w:ascii="Franklin Gothic Book" w:hAnsi="Franklin Gothic Book"/>
          <w:sz w:val="20"/>
          <w:szCs w:val="20"/>
        </w:rPr>
        <w:t>.</w:t>
      </w:r>
    </w:p>
    <w:p w14:paraId="43F3C289" w14:textId="6347907B" w:rsidR="002C0780" w:rsidRDefault="007B0720" w:rsidP="00620DBE">
      <w:pPr>
        <w:jc w:val="both"/>
        <w:rPr>
          <w:rFonts w:ascii="Franklin Gothic Book" w:hAnsi="Franklin Gothic Book"/>
          <w:sz w:val="20"/>
          <w:szCs w:val="20"/>
        </w:rPr>
      </w:pPr>
      <w:r>
        <w:rPr>
          <w:rFonts w:ascii="Franklin Gothic Book" w:hAnsi="Franklin Gothic Book"/>
          <w:sz w:val="20"/>
          <w:szCs w:val="20"/>
        </w:rPr>
        <w:t>Lid 1</w:t>
      </w:r>
      <w:r w:rsidR="00650644">
        <w:rPr>
          <w:rFonts w:ascii="Franklin Gothic Book" w:hAnsi="Franklin Gothic Book"/>
          <w:sz w:val="20"/>
          <w:szCs w:val="20"/>
        </w:rPr>
        <w:t>9</w:t>
      </w:r>
      <w:r>
        <w:rPr>
          <w:rFonts w:ascii="Franklin Gothic Book" w:hAnsi="Franklin Gothic Book"/>
          <w:sz w:val="20"/>
          <w:szCs w:val="20"/>
        </w:rPr>
        <w:t>. We werken met een uitdovend beleid inzake de verkoop van levende dieren op de wekelijkse markt. Van zodra de huidige marktkramer stopt met de verkoop van levende dieren, zullen er geen nieuwe aanvragen voor de verkoop van levende dieren op de wekelijkse markt worden goedgekeurd.</w:t>
      </w:r>
    </w:p>
    <w:p w14:paraId="797AD4B6" w14:textId="651B279E" w:rsidR="002C0780" w:rsidRPr="000350D8" w:rsidRDefault="00AF5B4E" w:rsidP="00620DBE">
      <w:pPr>
        <w:autoSpaceDE w:val="0"/>
        <w:spacing w:after="0" w:line="240" w:lineRule="auto"/>
        <w:jc w:val="both"/>
        <w:rPr>
          <w:rFonts w:ascii="Franklin Gothic Book" w:hAnsi="Franklin Gothic Book"/>
          <w:sz w:val="20"/>
          <w:szCs w:val="20"/>
          <w:highlight w:val="yellow"/>
        </w:rPr>
      </w:pPr>
      <w:r w:rsidRPr="000350D8">
        <w:rPr>
          <w:rFonts w:ascii="Franklin Gothic Book" w:hAnsi="Franklin Gothic Book"/>
          <w:sz w:val="20"/>
          <w:szCs w:val="20"/>
          <w:highlight w:val="yellow"/>
        </w:rPr>
        <w:t xml:space="preserve">Lid 20. </w:t>
      </w:r>
      <w:r w:rsidR="001E7BEF" w:rsidRPr="000350D8">
        <w:rPr>
          <w:rFonts w:ascii="Franklin Gothic Book" w:hAnsi="Franklin Gothic Book"/>
          <w:sz w:val="20"/>
          <w:szCs w:val="20"/>
          <w:highlight w:val="yellow"/>
        </w:rPr>
        <w:t xml:space="preserve">We werken met een uitdovend beleid inzake </w:t>
      </w:r>
      <w:r w:rsidR="000350D8" w:rsidRPr="000350D8">
        <w:rPr>
          <w:rFonts w:ascii="Franklin Gothic Book" w:hAnsi="Franklin Gothic Book"/>
          <w:sz w:val="20"/>
          <w:szCs w:val="20"/>
          <w:highlight w:val="yellow"/>
        </w:rPr>
        <w:t xml:space="preserve">abonnementen die toegekend worden voor seizoensgebonden activiteit. </w:t>
      </w:r>
      <w:r w:rsidR="00A226D8">
        <w:rPr>
          <w:rFonts w:ascii="Franklin Gothic Book" w:hAnsi="Franklin Gothic Book"/>
          <w:sz w:val="20"/>
          <w:szCs w:val="20"/>
          <w:highlight w:val="yellow"/>
        </w:rPr>
        <w:t>Z</w:t>
      </w:r>
      <w:r w:rsidR="000350D8" w:rsidRPr="000350D8">
        <w:rPr>
          <w:rFonts w:ascii="Franklin Gothic Book" w:hAnsi="Franklin Gothic Book"/>
          <w:sz w:val="20"/>
          <w:szCs w:val="20"/>
          <w:highlight w:val="yellow"/>
        </w:rPr>
        <w:t xml:space="preserve">odra de huidige marktkramer met een </w:t>
      </w:r>
      <w:proofErr w:type="spellStart"/>
      <w:r w:rsidR="000350D8" w:rsidRPr="000350D8">
        <w:rPr>
          <w:rFonts w:ascii="Franklin Gothic Book" w:hAnsi="Franklin Gothic Book"/>
          <w:sz w:val="20"/>
          <w:szCs w:val="20"/>
          <w:highlight w:val="yellow"/>
        </w:rPr>
        <w:t>seizoen</w:t>
      </w:r>
      <w:r w:rsidR="00A226D8">
        <w:rPr>
          <w:rFonts w:ascii="Franklin Gothic Book" w:hAnsi="Franklin Gothic Book"/>
          <w:sz w:val="20"/>
          <w:szCs w:val="20"/>
          <w:highlight w:val="yellow"/>
        </w:rPr>
        <w:t>s</w:t>
      </w:r>
      <w:r w:rsidR="000350D8" w:rsidRPr="000350D8">
        <w:rPr>
          <w:rFonts w:ascii="Franklin Gothic Book" w:hAnsi="Franklin Gothic Book"/>
          <w:sz w:val="20"/>
          <w:szCs w:val="20"/>
          <w:highlight w:val="yellow"/>
        </w:rPr>
        <w:t>abonnement</w:t>
      </w:r>
      <w:proofErr w:type="spellEnd"/>
      <w:r w:rsidR="000350D8" w:rsidRPr="000350D8">
        <w:rPr>
          <w:rFonts w:ascii="Franklin Gothic Book" w:hAnsi="Franklin Gothic Book"/>
          <w:sz w:val="20"/>
          <w:szCs w:val="20"/>
          <w:highlight w:val="yellow"/>
        </w:rPr>
        <w:t xml:space="preserve"> stopt, zullen er geen nieuwe aanvragen worden goedgekeurd. </w:t>
      </w:r>
    </w:p>
    <w:p w14:paraId="03DA7881" w14:textId="77777777" w:rsidR="000350D8" w:rsidRPr="000350D8" w:rsidRDefault="000350D8" w:rsidP="00620DBE">
      <w:pPr>
        <w:autoSpaceDE w:val="0"/>
        <w:spacing w:after="0" w:line="240" w:lineRule="auto"/>
        <w:jc w:val="both"/>
        <w:rPr>
          <w:rFonts w:ascii="Franklin Gothic Book" w:hAnsi="Franklin Gothic Book"/>
          <w:sz w:val="20"/>
          <w:szCs w:val="20"/>
          <w:highlight w:val="yellow"/>
        </w:rPr>
      </w:pPr>
    </w:p>
    <w:p w14:paraId="0EAB6B30" w14:textId="4537D6CD" w:rsidR="000350D8" w:rsidRDefault="000350D8" w:rsidP="00620DBE">
      <w:pPr>
        <w:autoSpaceDE w:val="0"/>
        <w:spacing w:after="0" w:line="240" w:lineRule="auto"/>
        <w:jc w:val="both"/>
        <w:rPr>
          <w:rFonts w:ascii="Franklin Gothic Book" w:hAnsi="Franklin Gothic Book"/>
          <w:sz w:val="20"/>
          <w:szCs w:val="20"/>
        </w:rPr>
      </w:pPr>
      <w:r w:rsidRPr="000350D8">
        <w:rPr>
          <w:rFonts w:ascii="Franklin Gothic Book" w:hAnsi="Franklin Gothic Book"/>
          <w:sz w:val="20"/>
          <w:szCs w:val="20"/>
          <w:highlight w:val="yellow"/>
        </w:rPr>
        <w:t>Lid 21. Een standplaats kan occasioneel worden toegewezen aan wie niet beroepsmatig producten verkoopt, zoals Kom Op Tegen Kanker, jeugdvereniging, parochieraad, ...</w:t>
      </w:r>
    </w:p>
    <w:p w14:paraId="783F4D3D" w14:textId="77777777" w:rsidR="002C0780" w:rsidRDefault="002C0780" w:rsidP="00620DBE">
      <w:pPr>
        <w:autoSpaceDE w:val="0"/>
        <w:spacing w:after="0" w:line="240" w:lineRule="auto"/>
        <w:jc w:val="both"/>
        <w:rPr>
          <w:rFonts w:ascii="Franklin Gothic Demi" w:hAnsi="Franklin Gothic Demi" w:cs="Franklin Gothic Demi"/>
          <w:color w:val="000000"/>
          <w:kern w:val="0"/>
          <w:sz w:val="23"/>
          <w:szCs w:val="23"/>
        </w:rPr>
      </w:pPr>
    </w:p>
    <w:p w14:paraId="2F831892" w14:textId="77777777" w:rsidR="002C0780" w:rsidRPr="00E46922" w:rsidRDefault="00F8655B" w:rsidP="00620DBE">
      <w:pPr>
        <w:autoSpaceDE w:val="0"/>
        <w:spacing w:after="0" w:line="240" w:lineRule="auto"/>
        <w:jc w:val="both"/>
        <w:rPr>
          <w:rFonts w:ascii="Franklin Gothic Demi" w:hAnsi="Franklin Gothic Demi" w:cs="Franklin Gothic Demi"/>
          <w:color w:val="000000"/>
          <w:kern w:val="0"/>
          <w:sz w:val="23"/>
          <w:szCs w:val="23"/>
          <w:u w:val="single"/>
        </w:rPr>
      </w:pPr>
      <w:r w:rsidRPr="00E46922">
        <w:rPr>
          <w:rFonts w:ascii="Franklin Gothic Demi" w:hAnsi="Franklin Gothic Demi" w:cs="Franklin Gothic Demi"/>
          <w:color w:val="000000"/>
          <w:kern w:val="0"/>
          <w:sz w:val="23"/>
          <w:szCs w:val="23"/>
          <w:u w:val="single"/>
        </w:rPr>
        <w:t xml:space="preserve">Hoofdstuk 3 Aanwezigheid op de markt </w:t>
      </w:r>
    </w:p>
    <w:p w14:paraId="535252CF" w14:textId="77777777" w:rsidR="002C0780" w:rsidRDefault="002C0780" w:rsidP="00620DBE">
      <w:pPr>
        <w:autoSpaceDE w:val="0"/>
        <w:spacing w:after="0" w:line="240" w:lineRule="auto"/>
        <w:jc w:val="both"/>
        <w:rPr>
          <w:rFonts w:ascii="Franklin Gothic Demi" w:hAnsi="Franklin Gothic Demi" w:cs="Franklin Gothic Demi"/>
          <w:color w:val="000000"/>
          <w:kern w:val="0"/>
          <w:sz w:val="23"/>
          <w:szCs w:val="23"/>
        </w:rPr>
      </w:pPr>
    </w:p>
    <w:p w14:paraId="183FAAC4" w14:textId="2C0C21B9"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1</w:t>
      </w:r>
      <w:r w:rsidR="00E46922">
        <w:rPr>
          <w:rFonts w:ascii="Franklin Gothic Demi" w:hAnsi="Franklin Gothic Demi" w:cs="Franklin Gothic Demi"/>
          <w:color w:val="000000"/>
          <w:kern w:val="0"/>
          <w:sz w:val="20"/>
          <w:szCs w:val="20"/>
        </w:rPr>
        <w:t>6</w:t>
      </w:r>
      <w:r>
        <w:rPr>
          <w:rFonts w:ascii="Franklin Gothic Demi" w:hAnsi="Franklin Gothic Demi" w:cs="Franklin Gothic Demi"/>
          <w:color w:val="000000"/>
          <w:kern w:val="0"/>
          <w:sz w:val="20"/>
          <w:szCs w:val="20"/>
        </w:rPr>
        <w:t xml:space="preserve"> </w:t>
      </w:r>
    </w:p>
    <w:p w14:paraId="5D86D354"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18662B37" w14:textId="46417E05"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sidRPr="00E90F2C">
        <w:rPr>
          <w:rFonts w:ascii="Franklin Gothic Book" w:hAnsi="Franklin Gothic Book" w:cs="Franklin Gothic Book"/>
          <w:color w:val="000000"/>
          <w:kern w:val="0"/>
          <w:sz w:val="20"/>
          <w:szCs w:val="20"/>
          <w:highlight w:val="yellow"/>
        </w:rPr>
        <w:t xml:space="preserve">Een gebruiker mag in de loop van een kalenderjaar maximaal 12 marktdagen afwezig zijn waarvan maximaal zes marktdagen binnen een kwartaal, uitgezonderd gebruikers in de productcategorie bloemen, planten en plantgoed. Deze gebruikers moeten minimaal twee kwartalen per jaar aanwezig zijn en mag per kwartaal maximaal zes marktdagen afwezig </w:t>
      </w:r>
      <w:r w:rsidRPr="000350D8">
        <w:rPr>
          <w:rFonts w:ascii="Franklin Gothic Book" w:hAnsi="Franklin Gothic Book" w:cs="Franklin Gothic Book"/>
          <w:color w:val="000000"/>
          <w:kern w:val="0"/>
          <w:sz w:val="20"/>
          <w:szCs w:val="20"/>
          <w:highlight w:val="yellow"/>
        </w:rPr>
        <w:t>zijn.</w:t>
      </w:r>
      <w:r w:rsidR="00233717" w:rsidRPr="000350D8">
        <w:rPr>
          <w:rFonts w:ascii="Franklin Gothic Book" w:hAnsi="Franklin Gothic Book" w:cs="Franklin Gothic Book"/>
          <w:color w:val="000000"/>
          <w:kern w:val="0"/>
          <w:sz w:val="20"/>
          <w:szCs w:val="20"/>
          <w:highlight w:val="yellow"/>
        </w:rPr>
        <w:t xml:space="preserve"> </w:t>
      </w:r>
      <w:r w:rsidR="000350D8" w:rsidRPr="000350D8">
        <w:rPr>
          <w:rFonts w:ascii="Franklin Gothic Book" w:hAnsi="Franklin Gothic Book" w:cs="Franklin Gothic Book"/>
          <w:color w:val="000000"/>
          <w:kern w:val="0"/>
          <w:sz w:val="20"/>
          <w:szCs w:val="20"/>
          <w:highlight w:val="yellow"/>
        </w:rPr>
        <w:t>Gebruikers van een bondsplaats zijn hierop de uitzondering.</w:t>
      </w:r>
    </w:p>
    <w:p w14:paraId="22948D76" w14:textId="77777777"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w:t>
      </w:r>
    </w:p>
    <w:p w14:paraId="3803AF59" w14:textId="26436D63"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1</w:t>
      </w:r>
      <w:r w:rsidR="00E46922">
        <w:rPr>
          <w:rFonts w:ascii="Franklin Gothic Demi" w:hAnsi="Franklin Gothic Demi" w:cs="Franklin Gothic Demi"/>
          <w:color w:val="000000"/>
          <w:kern w:val="0"/>
          <w:sz w:val="20"/>
          <w:szCs w:val="20"/>
        </w:rPr>
        <w:t>7</w:t>
      </w:r>
    </w:p>
    <w:p w14:paraId="006ACE1D"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1C71EDC7" w14:textId="0548ABE1" w:rsidR="002C0780" w:rsidRDefault="00F8655B" w:rsidP="00620DBE">
      <w:pPr>
        <w:autoSpaceDE w:val="0"/>
        <w:spacing w:after="0" w:line="240" w:lineRule="auto"/>
        <w:jc w:val="both"/>
        <w:rPr>
          <w:rFonts w:ascii="Franklin Gothic Book" w:hAnsi="Franklin Gothic Book" w:cs="Franklin Gothic Book"/>
          <w:color w:val="000000"/>
          <w:kern w:val="0"/>
          <w:sz w:val="20"/>
          <w:szCs w:val="20"/>
        </w:rPr>
      </w:pPr>
      <w:r w:rsidRPr="00E90F2C">
        <w:rPr>
          <w:rFonts w:ascii="Franklin Gothic Book" w:hAnsi="Franklin Gothic Book" w:cs="Franklin Gothic Book"/>
          <w:color w:val="000000"/>
          <w:kern w:val="0"/>
          <w:sz w:val="20"/>
          <w:szCs w:val="20"/>
          <w:highlight w:val="yellow"/>
        </w:rPr>
        <w:t xml:space="preserve">De afwezigheden wegens ziekte, ongeval of overmacht, worden niet gerekend als ongewettigde afwezigheid, op voorwaarde dat de gebruiker de </w:t>
      </w:r>
      <w:r w:rsidR="001F3308" w:rsidRPr="00E90F2C">
        <w:rPr>
          <w:rFonts w:ascii="Franklin Gothic Book" w:hAnsi="Franklin Gothic Book" w:cs="Franklin Gothic Book"/>
          <w:color w:val="000000"/>
          <w:kern w:val="0"/>
          <w:sz w:val="20"/>
          <w:szCs w:val="20"/>
          <w:highlight w:val="yellow"/>
        </w:rPr>
        <w:t>gemeente</w:t>
      </w:r>
      <w:r w:rsidRPr="00E90F2C">
        <w:rPr>
          <w:rFonts w:ascii="Franklin Gothic Book" w:hAnsi="Franklin Gothic Book" w:cs="Franklin Gothic Book"/>
          <w:color w:val="000000"/>
          <w:kern w:val="0"/>
          <w:sz w:val="20"/>
          <w:szCs w:val="20"/>
          <w:highlight w:val="yellow"/>
        </w:rPr>
        <w:t xml:space="preserve"> ten laatste binnen de zeven kalenderdagen na aanvang van de afwezigheid schriftelijk verwittigt</w:t>
      </w:r>
      <w:r w:rsidR="007D511B" w:rsidRPr="00E90F2C">
        <w:rPr>
          <w:rFonts w:ascii="Franklin Gothic Book" w:hAnsi="Franklin Gothic Book" w:cs="Franklin Gothic Book"/>
          <w:color w:val="000000"/>
          <w:kern w:val="0"/>
          <w:sz w:val="20"/>
          <w:szCs w:val="20"/>
          <w:highlight w:val="yellow"/>
        </w:rPr>
        <w:t xml:space="preserve"> </w:t>
      </w:r>
      <w:r w:rsidR="001B3971" w:rsidRPr="00E90F2C">
        <w:rPr>
          <w:rFonts w:ascii="Franklin Gothic Book" w:hAnsi="Franklin Gothic Book" w:cs="Franklin Gothic Book"/>
          <w:color w:val="000000"/>
          <w:kern w:val="0"/>
          <w:sz w:val="20"/>
          <w:szCs w:val="20"/>
          <w:highlight w:val="yellow"/>
        </w:rPr>
        <w:t>( per mail of SMS).</w:t>
      </w:r>
    </w:p>
    <w:p w14:paraId="59BBAA75" w14:textId="77777777" w:rsidR="002C0780" w:rsidRDefault="002C0780" w:rsidP="00620DBE">
      <w:pPr>
        <w:autoSpaceDE w:val="0"/>
        <w:spacing w:after="0" w:line="240" w:lineRule="auto"/>
        <w:jc w:val="both"/>
        <w:rPr>
          <w:rFonts w:ascii="Franklin Gothic Book" w:hAnsi="Franklin Gothic Book" w:cs="Franklin Gothic Book"/>
          <w:color w:val="000000"/>
          <w:kern w:val="0"/>
          <w:sz w:val="20"/>
          <w:szCs w:val="20"/>
        </w:rPr>
      </w:pPr>
    </w:p>
    <w:p w14:paraId="0F873491" w14:textId="0628F8D3" w:rsidR="002C0780" w:rsidRDefault="00F8655B" w:rsidP="00620DBE">
      <w:pPr>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1</w:t>
      </w:r>
      <w:r w:rsidR="007B0720">
        <w:rPr>
          <w:rFonts w:ascii="Franklin Gothic Demi" w:hAnsi="Franklin Gothic Demi" w:cs="Franklin Gothic Demi"/>
          <w:color w:val="000000"/>
          <w:kern w:val="0"/>
          <w:sz w:val="20"/>
          <w:szCs w:val="20"/>
        </w:rPr>
        <w:t>8</w:t>
      </w:r>
      <w:r>
        <w:rPr>
          <w:rFonts w:ascii="Franklin Gothic Demi" w:hAnsi="Franklin Gothic Demi" w:cs="Franklin Gothic Demi"/>
          <w:color w:val="000000"/>
          <w:kern w:val="0"/>
          <w:sz w:val="20"/>
          <w:szCs w:val="20"/>
        </w:rPr>
        <w:t xml:space="preserve"> </w:t>
      </w:r>
    </w:p>
    <w:p w14:paraId="50F8699A" w14:textId="77777777" w:rsidR="002C0780" w:rsidRDefault="002C0780" w:rsidP="00620DBE">
      <w:pPr>
        <w:autoSpaceDE w:val="0"/>
        <w:spacing w:after="0" w:line="240" w:lineRule="auto"/>
        <w:jc w:val="both"/>
        <w:rPr>
          <w:rFonts w:ascii="Franklin Gothic Demi" w:hAnsi="Franklin Gothic Demi" w:cs="Franklin Gothic Demi"/>
          <w:color w:val="000000"/>
          <w:kern w:val="0"/>
          <w:sz w:val="20"/>
          <w:szCs w:val="20"/>
        </w:rPr>
      </w:pPr>
    </w:p>
    <w:p w14:paraId="64F82B5C" w14:textId="77777777"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In geval van ziekte/ongeval of overmacht moet een medisch attest of bewijs van overmacht worden voorgelegd. Bij ziekte kan steeds een bewijs van non-activiteit gevraagd worden door de marktleider.</w:t>
      </w:r>
    </w:p>
    <w:p w14:paraId="0AE8E457" w14:textId="77777777" w:rsidR="00B952DA" w:rsidRDefault="00B952DA" w:rsidP="00620DBE">
      <w:pPr>
        <w:jc w:val="both"/>
        <w:rPr>
          <w:rFonts w:ascii="Franklin Gothic Demi" w:hAnsi="Franklin Gothic Demi"/>
          <w:sz w:val="23"/>
          <w:szCs w:val="23"/>
          <w:u w:val="single"/>
        </w:rPr>
      </w:pPr>
    </w:p>
    <w:p w14:paraId="0BAE537A" w14:textId="77777777" w:rsidR="00561454" w:rsidRDefault="00561454" w:rsidP="00620DBE">
      <w:pPr>
        <w:jc w:val="both"/>
        <w:rPr>
          <w:rFonts w:ascii="Franklin Gothic Demi" w:hAnsi="Franklin Gothic Demi"/>
          <w:sz w:val="23"/>
          <w:szCs w:val="23"/>
          <w:u w:val="single"/>
        </w:rPr>
      </w:pPr>
    </w:p>
    <w:p w14:paraId="58B57639" w14:textId="77777777" w:rsidR="00561454" w:rsidRDefault="00561454" w:rsidP="00620DBE">
      <w:pPr>
        <w:jc w:val="both"/>
        <w:rPr>
          <w:rFonts w:ascii="Franklin Gothic Demi" w:hAnsi="Franklin Gothic Demi"/>
          <w:sz w:val="23"/>
          <w:szCs w:val="23"/>
          <w:u w:val="single"/>
        </w:rPr>
      </w:pPr>
    </w:p>
    <w:p w14:paraId="3F246409" w14:textId="39C514A3" w:rsidR="002C0780" w:rsidRPr="007B0720" w:rsidRDefault="00F8655B" w:rsidP="00620DBE">
      <w:pPr>
        <w:jc w:val="both"/>
        <w:rPr>
          <w:rFonts w:ascii="Franklin Gothic Demi" w:hAnsi="Franklin Gothic Demi"/>
          <w:sz w:val="23"/>
          <w:szCs w:val="23"/>
          <w:u w:val="single"/>
        </w:rPr>
      </w:pPr>
      <w:r w:rsidRPr="0058683F">
        <w:rPr>
          <w:rFonts w:ascii="Franklin Gothic Demi" w:hAnsi="Franklin Gothic Demi"/>
          <w:sz w:val="23"/>
          <w:szCs w:val="23"/>
          <w:u w:val="single"/>
        </w:rPr>
        <w:lastRenderedPageBreak/>
        <w:t>Hoofdstuk 4 Vaste standplaatsen</w:t>
      </w:r>
    </w:p>
    <w:p w14:paraId="1574AE67" w14:textId="2A865214" w:rsidR="002C0780" w:rsidRDefault="00F8655B" w:rsidP="00620DBE">
      <w:pPr>
        <w:jc w:val="both"/>
        <w:rPr>
          <w:rFonts w:ascii="Franklin Gothic Demi" w:hAnsi="Franklin Gothic Demi"/>
          <w:sz w:val="20"/>
          <w:szCs w:val="20"/>
        </w:rPr>
      </w:pPr>
      <w:r>
        <w:rPr>
          <w:rFonts w:ascii="Franklin Gothic Demi" w:hAnsi="Franklin Gothic Demi"/>
          <w:sz w:val="20"/>
          <w:szCs w:val="20"/>
        </w:rPr>
        <w:t>Artikel 1</w:t>
      </w:r>
      <w:r w:rsidR="007B0720">
        <w:rPr>
          <w:rFonts w:ascii="Franklin Gothic Demi" w:hAnsi="Franklin Gothic Demi"/>
          <w:sz w:val="20"/>
          <w:szCs w:val="20"/>
        </w:rPr>
        <w:t>9</w:t>
      </w:r>
    </w:p>
    <w:p w14:paraId="385360B0"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Gebruikers stellen zich kandidaat als ze een nieuwe vaste standplaats of een uitbreiding en/of ruiling voor de huidige vaste standplaatsen wensen.</w:t>
      </w:r>
    </w:p>
    <w:p w14:paraId="3BBAC8D0" w14:textId="77777777" w:rsidR="0060742B" w:rsidRDefault="0060742B" w:rsidP="00620DBE">
      <w:pPr>
        <w:jc w:val="both"/>
        <w:rPr>
          <w:rFonts w:ascii="Franklin Gothic Demi" w:hAnsi="Franklin Gothic Demi"/>
          <w:sz w:val="20"/>
          <w:szCs w:val="20"/>
        </w:rPr>
      </w:pPr>
    </w:p>
    <w:p w14:paraId="71B10D69" w14:textId="6B191155" w:rsidR="002C0780" w:rsidRDefault="00F8655B" w:rsidP="00620DBE">
      <w:pPr>
        <w:jc w:val="both"/>
        <w:rPr>
          <w:rFonts w:ascii="Franklin Gothic Demi" w:hAnsi="Franklin Gothic Demi"/>
          <w:sz w:val="20"/>
          <w:szCs w:val="20"/>
        </w:rPr>
      </w:pPr>
      <w:r>
        <w:rPr>
          <w:rFonts w:ascii="Franklin Gothic Demi" w:hAnsi="Franklin Gothic Demi"/>
          <w:sz w:val="20"/>
          <w:szCs w:val="20"/>
        </w:rPr>
        <w:t xml:space="preserve">Artikel </w:t>
      </w:r>
      <w:r w:rsidR="007B0720">
        <w:rPr>
          <w:rFonts w:ascii="Franklin Gothic Demi" w:hAnsi="Franklin Gothic Demi"/>
          <w:sz w:val="20"/>
          <w:szCs w:val="20"/>
        </w:rPr>
        <w:t>20</w:t>
      </w:r>
    </w:p>
    <w:p w14:paraId="305C6E4E" w14:textId="15AB0A3B" w:rsidR="002C0780" w:rsidRDefault="00F8655B" w:rsidP="00620DBE">
      <w:pPr>
        <w:jc w:val="both"/>
        <w:rPr>
          <w:rFonts w:ascii="Franklin Gothic Book" w:hAnsi="Franklin Gothic Book"/>
          <w:sz w:val="20"/>
          <w:szCs w:val="20"/>
        </w:rPr>
      </w:pPr>
      <w:r>
        <w:rPr>
          <w:rFonts w:ascii="Franklin Gothic Book" w:hAnsi="Franklin Gothic Book"/>
          <w:sz w:val="20"/>
          <w:szCs w:val="20"/>
        </w:rPr>
        <w:t xml:space="preserve">Wanneer een vaste standplaats, vrijkomt, gaat de </w:t>
      </w:r>
      <w:r w:rsidR="001F3308">
        <w:rPr>
          <w:rFonts w:ascii="Franklin Gothic Book" w:hAnsi="Franklin Gothic Book"/>
          <w:sz w:val="20"/>
          <w:szCs w:val="20"/>
        </w:rPr>
        <w:t>gemeente</w:t>
      </w:r>
      <w:r>
        <w:rPr>
          <w:rFonts w:ascii="Franklin Gothic Book" w:hAnsi="Franklin Gothic Book"/>
          <w:sz w:val="20"/>
          <w:szCs w:val="20"/>
        </w:rPr>
        <w:t xml:space="preserve"> na of er een geschikte kandidaat is in het register van kandidaturen.</w:t>
      </w:r>
    </w:p>
    <w:p w14:paraId="6500753C"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Als het register geen geschikte kandidaat bevat, wordt een vacature bekendgemaakt door publicatie van een kennisgeving.</w:t>
      </w:r>
    </w:p>
    <w:p w14:paraId="5D9E62E6"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Deze kennisgeving zal gebeuren door middel van een bericht via de website (www.aartselaar.be).</w:t>
      </w:r>
    </w:p>
    <w:p w14:paraId="2045052C"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De kandidaturen kunnen ingediend worden :</w:t>
      </w:r>
    </w:p>
    <w:p w14:paraId="12E426E1" w14:textId="2078D2C1" w:rsidR="002C0780" w:rsidRDefault="00F8655B" w:rsidP="00620DBE">
      <w:pPr>
        <w:jc w:val="both"/>
        <w:rPr>
          <w:rFonts w:ascii="Franklin Gothic Book" w:hAnsi="Franklin Gothic Book"/>
          <w:sz w:val="20"/>
          <w:szCs w:val="20"/>
        </w:rPr>
      </w:pPr>
      <w:r>
        <w:rPr>
          <w:rFonts w:ascii="Franklin Gothic Book" w:hAnsi="Franklin Gothic Book"/>
          <w:sz w:val="20"/>
          <w:szCs w:val="20"/>
        </w:rPr>
        <w:t>- per mail</w:t>
      </w:r>
      <w:r w:rsidR="0058683F">
        <w:rPr>
          <w:rFonts w:ascii="Franklin Gothic Book" w:hAnsi="Franklin Gothic Book"/>
          <w:sz w:val="20"/>
          <w:szCs w:val="20"/>
        </w:rPr>
        <w:t xml:space="preserve"> aan de marktleider (</w:t>
      </w:r>
      <w:hyperlink r:id="rId6" w:history="1">
        <w:r w:rsidR="0058683F" w:rsidRPr="00E35AD1">
          <w:rPr>
            <w:rStyle w:val="Hyperlink"/>
            <w:rFonts w:ascii="Franklin Gothic Book" w:hAnsi="Franklin Gothic Book"/>
            <w:sz w:val="20"/>
            <w:szCs w:val="20"/>
          </w:rPr>
          <w:t>markt@aartselaar.be</w:t>
        </w:r>
      </w:hyperlink>
      <w:r w:rsidR="0058683F">
        <w:rPr>
          <w:rFonts w:ascii="Franklin Gothic Book" w:hAnsi="Franklin Gothic Book"/>
          <w:sz w:val="20"/>
          <w:szCs w:val="20"/>
        </w:rPr>
        <w:t>)</w:t>
      </w:r>
    </w:p>
    <w:p w14:paraId="328F8617"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De kandidaturen worden ingediend binnen de termijn voorzien in de kennisgeving van de vacature. Kandidaturen die hieraan niet voldoen, worden niet weerhouden.</w:t>
      </w:r>
    </w:p>
    <w:p w14:paraId="4717F566" w14:textId="77777777" w:rsidR="002C0780" w:rsidRDefault="002C0780" w:rsidP="00620DBE">
      <w:pPr>
        <w:jc w:val="both"/>
        <w:rPr>
          <w:rFonts w:ascii="Franklin Gothic Demi" w:hAnsi="Franklin Gothic Demi"/>
          <w:sz w:val="20"/>
          <w:szCs w:val="20"/>
        </w:rPr>
      </w:pPr>
    </w:p>
    <w:p w14:paraId="7D2E2A1C" w14:textId="3965D703" w:rsidR="002C0780" w:rsidRDefault="00F8655B" w:rsidP="00620DBE">
      <w:pPr>
        <w:jc w:val="both"/>
        <w:rPr>
          <w:rFonts w:ascii="Franklin Gothic Demi" w:hAnsi="Franklin Gothic Demi"/>
          <w:sz w:val="20"/>
          <w:szCs w:val="20"/>
        </w:rPr>
      </w:pPr>
      <w:r>
        <w:rPr>
          <w:rFonts w:ascii="Franklin Gothic Demi" w:hAnsi="Franklin Gothic Demi"/>
          <w:sz w:val="20"/>
          <w:szCs w:val="20"/>
        </w:rPr>
        <w:t>Artikel 2</w:t>
      </w:r>
      <w:r w:rsidR="007B0720">
        <w:rPr>
          <w:rFonts w:ascii="Franklin Gothic Demi" w:hAnsi="Franklin Gothic Demi"/>
          <w:sz w:val="20"/>
          <w:szCs w:val="20"/>
        </w:rPr>
        <w:t>1</w:t>
      </w:r>
    </w:p>
    <w:p w14:paraId="6F126F20"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De kandidaturen voor een standplaats bevatten volgende gegevens:</w:t>
      </w:r>
    </w:p>
    <w:p w14:paraId="313E21AD"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soort aanvraag: uitbreiding, ruiling, ruiling met uitbreiding, of nieuwe standplaats</w:t>
      </w:r>
    </w:p>
    <w:p w14:paraId="379EB7D9"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volledige naam, adres van de aanvrager</w:t>
      </w:r>
    </w:p>
    <w:p w14:paraId="5EFFDD0B"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contactgegevens</w:t>
      </w:r>
    </w:p>
    <w:p w14:paraId="18CFC757"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ondernemingsnummer(s)</w:t>
      </w:r>
    </w:p>
    <w:p w14:paraId="761F0DFF" w14:textId="156927D0" w:rsidR="002C0780" w:rsidRDefault="00F8655B" w:rsidP="00620DBE">
      <w:pPr>
        <w:jc w:val="both"/>
        <w:rPr>
          <w:rFonts w:ascii="Franklin Gothic Book" w:hAnsi="Franklin Gothic Book"/>
          <w:sz w:val="20"/>
          <w:szCs w:val="20"/>
        </w:rPr>
      </w:pPr>
      <w:r>
        <w:rPr>
          <w:rFonts w:ascii="Franklin Gothic Book" w:hAnsi="Franklin Gothic Book"/>
          <w:sz w:val="20"/>
          <w:szCs w:val="20"/>
        </w:rPr>
        <w:t xml:space="preserve">- kopie van de </w:t>
      </w:r>
      <w:r w:rsidR="00233717">
        <w:rPr>
          <w:rFonts w:ascii="Franklin Gothic Book" w:hAnsi="Franklin Gothic Book"/>
          <w:sz w:val="20"/>
          <w:szCs w:val="20"/>
        </w:rPr>
        <w:t xml:space="preserve">QR code als </w:t>
      </w:r>
      <w:r w:rsidR="00233717" w:rsidRPr="00233717">
        <w:rPr>
          <w:rFonts w:ascii="Franklin Gothic Book" w:hAnsi="Franklin Gothic Book"/>
          <w:sz w:val="20"/>
          <w:szCs w:val="20"/>
        </w:rPr>
        <w:t>Bewijs van geldige inschrijving KBO</w:t>
      </w:r>
    </w:p>
    <w:p w14:paraId="2068F516"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omschrijving productcategorie</w:t>
      </w:r>
    </w:p>
    <w:p w14:paraId="758F13CC"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min. en max. gevraagd aantal meters</w:t>
      </w:r>
    </w:p>
    <w:p w14:paraId="0CF76BE7"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soort van uitstalling (kraam/winkelwagen/..)</w:t>
      </w:r>
    </w:p>
    <w:p w14:paraId="0AF33AE3" w14:textId="77777777" w:rsidR="002C0780" w:rsidRDefault="00F8655B" w:rsidP="00620DBE">
      <w:pPr>
        <w:suppressAutoHyphens w:val="0"/>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wel of niet gebruik van gasinstallaties en elektriciteit</w:t>
      </w:r>
    </w:p>
    <w:p w14:paraId="3026D242"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5C5D05DE" w14:textId="0D6CF048" w:rsidR="002C0780" w:rsidRDefault="00F8655B" w:rsidP="00620DBE">
      <w:pPr>
        <w:jc w:val="both"/>
        <w:rPr>
          <w:rFonts w:ascii="Franklin Gothic Book" w:hAnsi="Franklin Gothic Book"/>
          <w:sz w:val="20"/>
          <w:szCs w:val="20"/>
        </w:rPr>
      </w:pPr>
      <w:r>
        <w:rPr>
          <w:rFonts w:ascii="Franklin Gothic Book" w:hAnsi="Franklin Gothic Book"/>
          <w:sz w:val="20"/>
          <w:szCs w:val="20"/>
        </w:rPr>
        <w:t>- datum aanvraag en handtekening van minstens één zaakvoerder</w:t>
      </w:r>
      <w:r w:rsidR="00495069">
        <w:rPr>
          <w:rFonts w:ascii="Franklin Gothic Book" w:hAnsi="Franklin Gothic Book"/>
          <w:sz w:val="20"/>
          <w:szCs w:val="20"/>
        </w:rPr>
        <w:t xml:space="preserve"> / bestuurder</w:t>
      </w:r>
    </w:p>
    <w:p w14:paraId="77B6F1F5" w14:textId="0FEA1F10" w:rsidR="002C0780" w:rsidRDefault="00F8655B" w:rsidP="00620DBE">
      <w:pPr>
        <w:pStyle w:val="Default"/>
        <w:jc w:val="both"/>
        <w:rPr>
          <w:rFonts w:ascii="Franklin Gothic Demi" w:hAnsi="Franklin Gothic Demi"/>
          <w:sz w:val="20"/>
          <w:szCs w:val="20"/>
        </w:rPr>
      </w:pPr>
      <w:r>
        <w:rPr>
          <w:rFonts w:ascii="Franklin Gothic Demi" w:hAnsi="Franklin Gothic Demi"/>
          <w:sz w:val="20"/>
          <w:szCs w:val="20"/>
        </w:rPr>
        <w:t>Artikel 2</w:t>
      </w:r>
      <w:r w:rsidR="007B0720">
        <w:rPr>
          <w:rFonts w:ascii="Franklin Gothic Demi" w:hAnsi="Franklin Gothic Demi"/>
          <w:sz w:val="20"/>
          <w:szCs w:val="20"/>
        </w:rPr>
        <w:t>2</w:t>
      </w:r>
    </w:p>
    <w:p w14:paraId="406D3BD1" w14:textId="77777777" w:rsidR="002C0780" w:rsidRDefault="00F8655B" w:rsidP="00620DBE">
      <w:pPr>
        <w:pStyle w:val="Default"/>
        <w:jc w:val="both"/>
        <w:rPr>
          <w:rFonts w:ascii="Franklin Gothic Demi" w:hAnsi="Franklin Gothic Demi"/>
          <w:sz w:val="20"/>
          <w:szCs w:val="20"/>
        </w:rPr>
      </w:pPr>
      <w:r>
        <w:rPr>
          <w:rFonts w:ascii="Franklin Gothic Demi" w:hAnsi="Franklin Gothic Demi"/>
          <w:sz w:val="20"/>
          <w:szCs w:val="20"/>
        </w:rPr>
        <w:t xml:space="preserve"> </w:t>
      </w:r>
    </w:p>
    <w:p w14:paraId="399C857C" w14:textId="03ECB719" w:rsidR="002C0780" w:rsidRDefault="00F8655B" w:rsidP="00620DBE">
      <w:pPr>
        <w:jc w:val="both"/>
      </w:pPr>
      <w:r>
        <w:rPr>
          <w:rFonts w:ascii="Franklin Gothic Book" w:hAnsi="Franklin Gothic Book" w:cs="Franklin Gothic Book"/>
          <w:sz w:val="20"/>
          <w:szCs w:val="20"/>
        </w:rPr>
        <w:t>De gebruiker wordt schriftelijk op de hoogte gebracht over de officiële inschrijvingsdatum in dit register</w:t>
      </w:r>
      <w:r w:rsidR="005B17FD">
        <w:rPr>
          <w:rFonts w:ascii="Franklin Gothic Book" w:hAnsi="Franklin Gothic Book" w:cs="Franklin Gothic Book"/>
          <w:sz w:val="20"/>
          <w:szCs w:val="20"/>
        </w:rPr>
        <w:t>.</w:t>
      </w:r>
      <w:r>
        <w:rPr>
          <w:rFonts w:ascii="Franklin Gothic Book" w:hAnsi="Franklin Gothic Book" w:cs="Franklin Gothic Book"/>
          <w:sz w:val="20"/>
          <w:szCs w:val="20"/>
        </w:rPr>
        <w:t xml:space="preserve"> </w:t>
      </w:r>
      <w:r w:rsidRPr="000350D8">
        <w:rPr>
          <w:rFonts w:ascii="Franklin Gothic Book" w:hAnsi="Franklin Gothic Book" w:cs="Franklin Gothic Book"/>
          <w:sz w:val="20"/>
          <w:szCs w:val="20"/>
          <w:highlight w:val="yellow"/>
        </w:rPr>
        <w:t>Deze inschrijving is twee jaar geldig en geldt uitsluitend voor de opgegeven productcategorie</w:t>
      </w:r>
      <w:r>
        <w:rPr>
          <w:rFonts w:ascii="Franklin Gothic Book" w:hAnsi="Franklin Gothic Book" w:cs="Franklin Gothic Book"/>
          <w:sz w:val="20"/>
          <w:szCs w:val="20"/>
        </w:rPr>
        <w:t>. De kandidatuur kan op initiatief van de gebruiker verlengd worden en dit ten vroegste 30 en ten laatste 14 kalenderdagen vóór de vervaldatum.</w:t>
      </w:r>
    </w:p>
    <w:p w14:paraId="262B4BD1"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660867D7" w14:textId="25333DBD"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2</w:t>
      </w:r>
      <w:r w:rsidR="007B0720">
        <w:rPr>
          <w:rFonts w:ascii="Franklin Gothic Demi" w:hAnsi="Franklin Gothic Demi" w:cs="Franklin Gothic Demi"/>
          <w:color w:val="000000"/>
          <w:kern w:val="0"/>
          <w:sz w:val="20"/>
          <w:szCs w:val="20"/>
        </w:rPr>
        <w:t>3</w:t>
      </w:r>
    </w:p>
    <w:p w14:paraId="6B8497EB"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58C4F307"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vaste standplaatsen worden in chronologische volgorde toegekend, met inachtneming van de volgorde van volgende aanvraagcategorieën: </w:t>
      </w:r>
    </w:p>
    <w:p w14:paraId="682D4510" w14:textId="19D0FFB6" w:rsidR="002C0780" w:rsidRDefault="00F8655B" w:rsidP="00620DBE">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lastRenderedPageBreak/>
        <w:t xml:space="preserve">1) Gebruikers die hun standplaats verloren zijn als gevolg van een gehele of gedeeltelijke stopzetting van de openbare markt (na afloop van de opzegtermijn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en die een nieuwe standplaats aanvragen. Deze aanvraag kan ten vroegste worden ingediend vanaf de datum van kennisgeving over intrekking van de vaste standplaats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w:t>
      </w:r>
    </w:p>
    <w:p w14:paraId="7839814E" w14:textId="77777777" w:rsidR="00495069" w:rsidRDefault="00495069" w:rsidP="00495069">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2) Gebruikers die een uitbreiding van hun huidige standplaats vragen. </w:t>
      </w:r>
    </w:p>
    <w:p w14:paraId="7BC2DD1A" w14:textId="5122775C" w:rsidR="00495069" w:rsidRDefault="00495069" w:rsidP="00495069">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3) Gebruikers die een ruiling van de huidige standplaatsvragen. De gemeente kan de toekenning van een ruiling weigeren, indien er een vermoeden van misbruik bestaat.</w:t>
      </w:r>
    </w:p>
    <w:p w14:paraId="3571C239" w14:textId="040FAD59" w:rsidR="002C0780" w:rsidRDefault="00495069" w:rsidP="00620DBE">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4) Gebruikers die een nieuwe vaste standplaats vragen met een productcategorie waarvoor nog geen enkele andere vaste standplaats werd toegekend. </w:t>
      </w:r>
    </w:p>
    <w:p w14:paraId="6834CD63"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5) Gebruikers die een nieuwe vaste standplaats vragen. </w:t>
      </w:r>
    </w:p>
    <w:p w14:paraId="4CB83025"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511BEBD5"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Bij de toekenning vanuit het register wordt aan de gebruiker gevraagd om binnen de 14 kalenderdagen de nodige documenten voor inname van een standplaats te bezorgen. </w:t>
      </w:r>
    </w:p>
    <w:p w14:paraId="373335E7"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42A7AB7F"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356AF30A" w14:textId="1FAA9AA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2</w:t>
      </w:r>
      <w:r w:rsidR="007B0720">
        <w:rPr>
          <w:rFonts w:ascii="Franklin Gothic Demi" w:hAnsi="Franklin Gothic Demi" w:cs="Franklin Gothic Demi"/>
          <w:color w:val="000000"/>
          <w:kern w:val="0"/>
          <w:sz w:val="20"/>
          <w:szCs w:val="20"/>
        </w:rPr>
        <w:t>4</w:t>
      </w:r>
      <w:r>
        <w:rPr>
          <w:rFonts w:ascii="Franklin Gothic Demi" w:hAnsi="Franklin Gothic Demi" w:cs="Franklin Gothic Demi"/>
          <w:color w:val="000000"/>
          <w:kern w:val="0"/>
          <w:sz w:val="20"/>
          <w:szCs w:val="20"/>
        </w:rPr>
        <w:t xml:space="preserve"> </w:t>
      </w:r>
    </w:p>
    <w:p w14:paraId="62FAA08C"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43EDF380"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toekenning wordt voortgezet met de volgende aanvraag in het register als: </w:t>
      </w:r>
    </w:p>
    <w:p w14:paraId="1AA34AC5" w14:textId="77777777" w:rsidR="002C0780" w:rsidRDefault="00F8655B" w:rsidP="00620DBE">
      <w:pPr>
        <w:suppressAutoHyphens w:val="0"/>
        <w:autoSpaceDE w:val="0"/>
        <w:spacing w:after="171"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een aanvraag niet (volledig) kan worden behandeld wegens geen vrije plaats die aan de aanvraag voldoet; </w:t>
      </w:r>
    </w:p>
    <w:p w14:paraId="0578362C" w14:textId="77777777" w:rsidR="002C0780" w:rsidRDefault="00F8655B" w:rsidP="00620DBE">
      <w:pPr>
        <w:suppressAutoHyphens w:val="0"/>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de nodige documenten niet binnen de 14 kalenderdagen na aanvraag verstrekt worden. </w:t>
      </w:r>
    </w:p>
    <w:p w14:paraId="6FC2D7D9"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20DFA3EF"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3C0A7FCF" w14:textId="77777777" w:rsidR="007B0720" w:rsidRDefault="007B0720" w:rsidP="00620DBE">
      <w:pPr>
        <w:suppressAutoHyphens w:val="0"/>
        <w:autoSpaceDE w:val="0"/>
        <w:spacing w:after="0" w:line="240" w:lineRule="auto"/>
        <w:jc w:val="both"/>
        <w:rPr>
          <w:rFonts w:ascii="Franklin Gothic Demi" w:hAnsi="Franklin Gothic Demi" w:cs="Franklin Gothic Book"/>
          <w:color w:val="000000"/>
          <w:kern w:val="0"/>
          <w:sz w:val="20"/>
          <w:szCs w:val="20"/>
        </w:rPr>
      </w:pPr>
    </w:p>
    <w:p w14:paraId="3EA0C44B" w14:textId="1B4EE095" w:rsidR="002C0780" w:rsidRDefault="00F8655B" w:rsidP="00620DBE">
      <w:pPr>
        <w:suppressAutoHyphens w:val="0"/>
        <w:autoSpaceDE w:val="0"/>
        <w:spacing w:after="0" w:line="240" w:lineRule="auto"/>
        <w:jc w:val="both"/>
        <w:rPr>
          <w:rFonts w:ascii="Franklin Gothic Demi" w:hAnsi="Franklin Gothic Demi" w:cs="Franklin Gothic Book"/>
          <w:color w:val="000000"/>
          <w:kern w:val="0"/>
          <w:sz w:val="20"/>
          <w:szCs w:val="20"/>
        </w:rPr>
      </w:pPr>
      <w:r>
        <w:rPr>
          <w:rFonts w:ascii="Franklin Gothic Demi" w:hAnsi="Franklin Gothic Demi" w:cs="Franklin Gothic Book"/>
          <w:color w:val="000000"/>
          <w:kern w:val="0"/>
          <w:sz w:val="20"/>
          <w:szCs w:val="20"/>
        </w:rPr>
        <w:t>Artikel 2</w:t>
      </w:r>
      <w:r w:rsidR="007B0720">
        <w:rPr>
          <w:rFonts w:ascii="Franklin Gothic Demi" w:hAnsi="Franklin Gothic Demi" w:cs="Franklin Gothic Book"/>
          <w:color w:val="000000"/>
          <w:kern w:val="0"/>
          <w:sz w:val="20"/>
          <w:szCs w:val="20"/>
        </w:rPr>
        <w:t>5</w:t>
      </w:r>
    </w:p>
    <w:p w14:paraId="38973B20"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1CC41837" w14:textId="361E38B3" w:rsidR="002C0780" w:rsidRDefault="00F8655B" w:rsidP="00620DBE">
      <w:pPr>
        <w:suppressAutoHyphens w:val="0"/>
        <w:autoSpaceDE w:val="0"/>
        <w:spacing w:after="0" w:line="240" w:lineRule="auto"/>
        <w:jc w:val="both"/>
        <w:rPr>
          <w:rFonts w:ascii="Franklin Gothic Book" w:hAnsi="Franklin Gothic Book" w:cs="Arial"/>
          <w:color w:val="000000"/>
          <w:kern w:val="0"/>
          <w:sz w:val="20"/>
          <w:szCs w:val="20"/>
        </w:rPr>
      </w:pPr>
      <w:r w:rsidRPr="00E90F2C">
        <w:rPr>
          <w:rFonts w:ascii="Franklin Gothic Book" w:hAnsi="Franklin Gothic Book" w:cs="Arial"/>
          <w:color w:val="000000"/>
          <w:kern w:val="0"/>
          <w:sz w:val="20"/>
          <w:szCs w:val="20"/>
          <w:highlight w:val="yellow"/>
        </w:rPr>
        <w:t xml:space="preserve">Om de diversiteit op de markt te verzekeren wordt er vermeld welke artikelen er </w:t>
      </w:r>
      <w:r w:rsidR="006163FF">
        <w:rPr>
          <w:rFonts w:ascii="Franklin Gothic Book" w:hAnsi="Franklin Gothic Book" w:cs="Arial"/>
          <w:color w:val="000000"/>
          <w:kern w:val="0"/>
          <w:sz w:val="20"/>
          <w:szCs w:val="20"/>
          <w:highlight w:val="yellow"/>
        </w:rPr>
        <w:t>per abonnement</w:t>
      </w:r>
      <w:r w:rsidRPr="00E90F2C">
        <w:rPr>
          <w:rFonts w:ascii="Franklin Gothic Book" w:hAnsi="Franklin Gothic Book" w:cs="Arial"/>
          <w:color w:val="000000"/>
          <w:kern w:val="0"/>
          <w:sz w:val="20"/>
          <w:szCs w:val="20"/>
          <w:highlight w:val="yellow"/>
        </w:rPr>
        <w:t xml:space="preserve"> mogen verkocht worden ( </w:t>
      </w:r>
      <w:r w:rsidR="007B16D5" w:rsidRPr="00E90F2C">
        <w:rPr>
          <w:rFonts w:ascii="Franklin Gothic Book" w:hAnsi="Franklin Gothic Book" w:cs="Arial"/>
          <w:color w:val="000000"/>
          <w:kern w:val="0"/>
          <w:sz w:val="20"/>
          <w:szCs w:val="20"/>
          <w:highlight w:val="yellow"/>
        </w:rPr>
        <w:t xml:space="preserve">1 </w:t>
      </w:r>
      <w:r w:rsidRPr="00E90F2C">
        <w:rPr>
          <w:rFonts w:ascii="Franklin Gothic Book" w:hAnsi="Franklin Gothic Book" w:cs="Arial"/>
          <w:color w:val="000000"/>
          <w:kern w:val="0"/>
          <w:sz w:val="20"/>
          <w:szCs w:val="20"/>
          <w:highlight w:val="yellow"/>
        </w:rPr>
        <w:t>productcategorie).</w:t>
      </w:r>
      <w:r>
        <w:rPr>
          <w:rFonts w:ascii="Franklin Gothic Book" w:hAnsi="Franklin Gothic Book" w:cs="Arial"/>
          <w:color w:val="000000"/>
          <w:kern w:val="0"/>
          <w:sz w:val="20"/>
          <w:szCs w:val="20"/>
        </w:rPr>
        <w:t xml:space="preserve"> </w:t>
      </w:r>
    </w:p>
    <w:p w14:paraId="29E1A470" w14:textId="781BDA9C" w:rsidR="002C0780" w:rsidRDefault="00F8655B" w:rsidP="00620DBE">
      <w:pPr>
        <w:suppressAutoHyphens w:val="0"/>
        <w:autoSpaceDE w:val="0"/>
        <w:spacing w:after="0" w:line="240" w:lineRule="auto"/>
        <w:jc w:val="both"/>
        <w:rPr>
          <w:rFonts w:ascii="Franklin Gothic Book" w:hAnsi="Franklin Gothic Book" w:cs="Arial"/>
          <w:color w:val="000000"/>
          <w:kern w:val="0"/>
          <w:sz w:val="20"/>
          <w:szCs w:val="20"/>
        </w:rPr>
      </w:pPr>
      <w:r>
        <w:rPr>
          <w:rFonts w:ascii="Franklin Gothic Book" w:hAnsi="Franklin Gothic Book" w:cs="Arial"/>
          <w:color w:val="000000"/>
          <w:kern w:val="0"/>
          <w:sz w:val="20"/>
          <w:szCs w:val="20"/>
        </w:rPr>
        <w:t xml:space="preserve">Het is de houder van een vaste standplaats (behoudens </w:t>
      </w:r>
      <w:r w:rsidR="00F61BCA">
        <w:rPr>
          <w:rFonts w:ascii="Franklin Gothic Book" w:hAnsi="Franklin Gothic Book" w:cs="Arial"/>
          <w:color w:val="000000"/>
          <w:kern w:val="0"/>
          <w:sz w:val="20"/>
          <w:szCs w:val="20"/>
        </w:rPr>
        <w:t>gebruikers van de bondsplaats</w:t>
      </w:r>
      <w:r>
        <w:rPr>
          <w:rFonts w:ascii="Franklin Gothic Book" w:hAnsi="Franklin Gothic Book" w:cs="Arial"/>
          <w:color w:val="000000"/>
          <w:kern w:val="0"/>
          <w:sz w:val="20"/>
          <w:szCs w:val="20"/>
        </w:rPr>
        <w:t xml:space="preserve">) niet toegelaten te veranderen van categorie. Als de houder zijn productcategorie wenst te wijzigen of zijn verkoopsassortiment uit te breiden, dient hij bij het </w:t>
      </w:r>
      <w:r w:rsidR="001F3308">
        <w:rPr>
          <w:rFonts w:ascii="Franklin Gothic Book" w:hAnsi="Franklin Gothic Book" w:cs="Arial"/>
          <w:color w:val="000000"/>
          <w:kern w:val="0"/>
          <w:sz w:val="20"/>
          <w:szCs w:val="20"/>
        </w:rPr>
        <w:t>gemeente</w:t>
      </w:r>
      <w:r>
        <w:rPr>
          <w:rFonts w:ascii="Franklin Gothic Book" w:hAnsi="Franklin Gothic Book" w:cs="Arial"/>
          <w:color w:val="000000"/>
          <w:kern w:val="0"/>
          <w:sz w:val="20"/>
          <w:szCs w:val="20"/>
        </w:rPr>
        <w:t>bestuur een schriftelijk verzoek in</w:t>
      </w:r>
      <w:r w:rsidR="0058683F">
        <w:rPr>
          <w:rFonts w:ascii="Franklin Gothic Book" w:hAnsi="Franklin Gothic Book" w:cs="Arial"/>
          <w:color w:val="000000"/>
          <w:kern w:val="0"/>
          <w:sz w:val="20"/>
          <w:szCs w:val="20"/>
        </w:rPr>
        <w:t xml:space="preserve"> via mail</w:t>
      </w:r>
      <w:r>
        <w:rPr>
          <w:rFonts w:ascii="Franklin Gothic Book" w:hAnsi="Franklin Gothic Book" w:cs="Arial"/>
          <w:color w:val="000000"/>
          <w:kern w:val="0"/>
          <w:sz w:val="20"/>
          <w:szCs w:val="20"/>
        </w:rPr>
        <w:t>, waarna de aanvrager wordt opgetekend in het chronologische register. Bij toewijzing kan een andere standplaats aangewezen worden dan degene waarvoor het abonnement was uitgereikt.</w:t>
      </w:r>
    </w:p>
    <w:p w14:paraId="2CFB4410" w14:textId="77777777" w:rsidR="002C0780" w:rsidRDefault="002C0780" w:rsidP="00620DBE">
      <w:pPr>
        <w:jc w:val="both"/>
        <w:rPr>
          <w:rFonts w:ascii="Franklin Gothic Demi" w:hAnsi="Franklin Gothic Demi"/>
          <w:sz w:val="20"/>
          <w:szCs w:val="20"/>
        </w:rPr>
      </w:pPr>
    </w:p>
    <w:p w14:paraId="3E6EF54D" w14:textId="1EF9EF42" w:rsidR="002C0780" w:rsidRDefault="00F8655B" w:rsidP="00620DBE">
      <w:pPr>
        <w:jc w:val="both"/>
        <w:rPr>
          <w:rFonts w:ascii="Franklin Gothic Demi" w:hAnsi="Franklin Gothic Demi"/>
          <w:sz w:val="20"/>
          <w:szCs w:val="20"/>
        </w:rPr>
      </w:pPr>
      <w:r>
        <w:rPr>
          <w:rFonts w:ascii="Franklin Gothic Demi" w:hAnsi="Franklin Gothic Demi"/>
          <w:sz w:val="20"/>
          <w:szCs w:val="20"/>
        </w:rPr>
        <w:t>Artikel 2</w:t>
      </w:r>
      <w:r w:rsidR="007B0720">
        <w:rPr>
          <w:rFonts w:ascii="Franklin Gothic Demi" w:hAnsi="Franklin Gothic Demi"/>
          <w:sz w:val="20"/>
          <w:szCs w:val="20"/>
        </w:rPr>
        <w:t>6</w:t>
      </w:r>
    </w:p>
    <w:p w14:paraId="41C55C7F"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Een register wordt bijgehouden waarin voor elke vaste standplaats vermeld staat :</w:t>
      </w:r>
    </w:p>
    <w:p w14:paraId="4B7A3F97"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de naam, voornaam, het adres van de persoon aan wie of door wiens tussenkomst de standplaats werd toegekend;</w:t>
      </w:r>
    </w:p>
    <w:p w14:paraId="2BE65A53"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in voorkomend geval, de handelsnaam van de rechtspersoon aan wie de standplaats toegekend werd en het adres van haar maatschappelijke zetel;</w:t>
      </w:r>
    </w:p>
    <w:p w14:paraId="3F23ED28"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het ondernemingsnummer;</w:t>
      </w:r>
    </w:p>
    <w:p w14:paraId="604DEA8D"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de producten en/of diensten die te koop aangeboden worden;</w:t>
      </w:r>
    </w:p>
    <w:p w14:paraId="282C06F4"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de datum van de toewijzing van de standplaats en de duur van het gebruiksrecht;</w:t>
      </w:r>
    </w:p>
    <w:p w14:paraId="3C138F6A"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 de prijs van de standplaats, behalve indien deze op een uniforme wijze vastgelegd is (via retributiereglement);</w:t>
      </w:r>
    </w:p>
    <w:p w14:paraId="5571A801" w14:textId="77777777" w:rsidR="002C0780" w:rsidRDefault="00F8655B" w:rsidP="00620DBE">
      <w:pPr>
        <w:jc w:val="both"/>
        <w:rPr>
          <w:rFonts w:ascii="Franklin Gothic Book" w:hAnsi="Franklin Gothic Book"/>
          <w:sz w:val="20"/>
          <w:szCs w:val="20"/>
        </w:rPr>
      </w:pPr>
      <w:r>
        <w:rPr>
          <w:rFonts w:ascii="Franklin Gothic Book" w:hAnsi="Franklin Gothic Book"/>
          <w:sz w:val="20"/>
          <w:szCs w:val="20"/>
        </w:rPr>
        <w:t>Overeenkomstig het bestuursdecreet van 7 december 2018 art. II.2 kan dit plan of register steeds geraadpleegd worden.</w:t>
      </w:r>
    </w:p>
    <w:p w14:paraId="33FE6578"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49031343" w14:textId="77777777" w:rsidR="00561454" w:rsidRDefault="00561454"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1D93968D" w14:textId="77777777" w:rsidR="00561454" w:rsidRDefault="00561454"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144651AD" w14:textId="77777777" w:rsidR="00561454" w:rsidRDefault="00561454"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41877C78" w14:textId="420350FA"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lastRenderedPageBreak/>
        <w:t>Artikel 2</w:t>
      </w:r>
      <w:r w:rsidR="007B0720">
        <w:rPr>
          <w:rFonts w:ascii="Franklin Gothic Demi" w:hAnsi="Franklin Gothic Demi" w:cs="Franklin Gothic Demi"/>
          <w:color w:val="000000"/>
          <w:kern w:val="0"/>
          <w:sz w:val="20"/>
          <w:szCs w:val="20"/>
        </w:rPr>
        <w:t>7</w:t>
      </w:r>
    </w:p>
    <w:p w14:paraId="05BED333"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04B90992" w14:textId="5745AD64"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bepaalt de geldigheidsduur van een vaste standplaats op 3 maanden met stilzwijgende verlenging, tenzij de gebruiker uitdrukkelijk de opzeg vraagt of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de vaste standplaats intrekt.</w:t>
      </w:r>
    </w:p>
    <w:p w14:paraId="08CD456F" w14:textId="77777777" w:rsidR="00B952DA" w:rsidRPr="0058683F" w:rsidRDefault="00B952DA" w:rsidP="00620DBE">
      <w:pPr>
        <w:jc w:val="both"/>
        <w:rPr>
          <w:rFonts w:ascii="Franklin Gothic Demi" w:hAnsi="Franklin Gothic Demi"/>
          <w:sz w:val="23"/>
          <w:szCs w:val="23"/>
          <w:u w:val="single"/>
        </w:rPr>
      </w:pPr>
    </w:p>
    <w:p w14:paraId="20E45369" w14:textId="3039A749" w:rsidR="002C0780" w:rsidRPr="0058683F" w:rsidRDefault="00F8655B" w:rsidP="00620DBE">
      <w:pPr>
        <w:jc w:val="both"/>
        <w:rPr>
          <w:rFonts w:ascii="Franklin Gothic Demi" w:hAnsi="Franklin Gothic Demi"/>
          <w:sz w:val="23"/>
          <w:szCs w:val="23"/>
          <w:u w:val="single"/>
        </w:rPr>
      </w:pPr>
      <w:r w:rsidRPr="0058683F">
        <w:rPr>
          <w:rFonts w:ascii="Franklin Gothic Demi" w:hAnsi="Franklin Gothic Demi"/>
          <w:sz w:val="23"/>
          <w:szCs w:val="23"/>
          <w:u w:val="single"/>
        </w:rPr>
        <w:t>Hoofdstuk 5 Wijzigingen vaste standplaats</w:t>
      </w:r>
    </w:p>
    <w:p w14:paraId="2CE0DCE8"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498771C5"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28</w:t>
      </w:r>
    </w:p>
    <w:p w14:paraId="6C2462F6"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4AF573BF" w14:textId="220837C6"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Een gebruiker kan bij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aanvraag doen met vermelding van einddatum om zijn of haar vaste standplaats op te schorten voor een aaneensluitende periode van minstens een maand in geval van ziekte, ongeval of overmacht. </w:t>
      </w:r>
    </w:p>
    <w:p w14:paraId="4566544E"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01BD2016"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29</w:t>
      </w:r>
    </w:p>
    <w:p w14:paraId="4F84A71C"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2F0BC314"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opschorting gaat in ten vroegste op de dag waarop de schriftelijke aanvraag is ontvangen. </w:t>
      </w:r>
    </w:p>
    <w:p w14:paraId="7147A1F1"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641C85EC"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30</w:t>
      </w:r>
    </w:p>
    <w:p w14:paraId="354A93D0"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09156DAE"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In geval van ziekte, ongeval of overmacht moet een medisch attest of bewijs van overmacht worden voorgelegd samen met de aanvraag tot opschorting. </w:t>
      </w:r>
    </w:p>
    <w:p w14:paraId="161D5AE5"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7F34BCE2"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31</w:t>
      </w:r>
    </w:p>
    <w:p w14:paraId="253F2510"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027D8D24"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In geval de periode van non-activiteit verlengd wordt, dient de gebruiker een schriftelijke vraag tot verlenging in vóór het einde van de toegekende periode van opschorting met vermelding van de nieuwe einddatum. </w:t>
      </w:r>
    </w:p>
    <w:p w14:paraId="259C45A4"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77287AD2"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32</w:t>
      </w:r>
    </w:p>
    <w:p w14:paraId="66FCBDC0"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09086B82" w14:textId="77777777" w:rsidR="002C0780"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Na afloop van opschorting krijgt de geabonneerde zijn standplaats terug. Gedurende de periode van opschorting kan de standplaats toegewezen worden als losse standplaats, waarbij geen rekening wordt gehouden met de productcategorie van het register vaste standplaatsen.</w:t>
      </w:r>
    </w:p>
    <w:p w14:paraId="23111E43" w14:textId="77777777" w:rsidR="002C0780" w:rsidRDefault="002C0780" w:rsidP="00620DBE">
      <w:pPr>
        <w:jc w:val="both"/>
        <w:rPr>
          <w:rFonts w:ascii="Franklin Gothic Book" w:hAnsi="Franklin Gothic Book" w:cs="Franklin Gothic Book"/>
          <w:color w:val="000000"/>
          <w:kern w:val="0"/>
          <w:sz w:val="20"/>
          <w:szCs w:val="20"/>
        </w:rPr>
      </w:pPr>
    </w:p>
    <w:p w14:paraId="471DD733"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33 </w:t>
      </w:r>
    </w:p>
    <w:p w14:paraId="5ED596F8"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430D80F5"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Een gebruiker kan een wijziging van productcategorie aanvragen, behoudens de beperkingen in dit reglement. De aanvraag gebeurt schriftelijk en ten laatste 30 kalenderdagen vóór de vervaldatum van de vaste standplaats. </w:t>
      </w:r>
    </w:p>
    <w:p w14:paraId="7819212D"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2E8C3D5B" w14:textId="77777777" w:rsidR="002C0780" w:rsidRDefault="002C0780" w:rsidP="00620DBE">
      <w:pPr>
        <w:jc w:val="both"/>
        <w:rPr>
          <w:rFonts w:ascii="Franklin Gothic Book" w:hAnsi="Franklin Gothic Book" w:cs="Franklin Gothic Book"/>
          <w:color w:val="000000"/>
          <w:kern w:val="0"/>
          <w:sz w:val="20"/>
          <w:szCs w:val="20"/>
        </w:rPr>
      </w:pPr>
    </w:p>
    <w:p w14:paraId="662B4FBA" w14:textId="1FC0481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w:t>
      </w:r>
      <w:r w:rsidR="007B0720">
        <w:rPr>
          <w:rFonts w:ascii="Franklin Gothic Demi" w:hAnsi="Franklin Gothic Demi" w:cs="Franklin Gothic Demi"/>
          <w:color w:val="000000"/>
          <w:kern w:val="0"/>
          <w:sz w:val="20"/>
          <w:szCs w:val="20"/>
        </w:rPr>
        <w:t>4</w:t>
      </w:r>
    </w:p>
    <w:p w14:paraId="269E8F2E"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2BE78DD0" w14:textId="77777777" w:rsidR="002C0780" w:rsidRDefault="00F8655B" w:rsidP="00620DBE">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§1. Een gebruiker kan zijn standplaats verkleinen door één of meerdere kavels op te zeggen. De aanvraag tot verkleinen van de standplaats dient schriftelijk te gebeuren en ten laatste 30 kalenderdagen vóór de vervaldatum van de vaste standplaats. </w:t>
      </w:r>
    </w:p>
    <w:p w14:paraId="6D381D95"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§2. Deze aanvraag tot verkleining is onherroepelijk en kan niet meer worden ingetrokken. </w:t>
      </w:r>
    </w:p>
    <w:p w14:paraId="1CD3BFBD"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075AB2CE"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7A4CFC54"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767928EF" w14:textId="73F8AFE6"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w:t>
      </w:r>
      <w:r w:rsidR="007B0720">
        <w:rPr>
          <w:rFonts w:ascii="Franklin Gothic Demi" w:hAnsi="Franklin Gothic Demi" w:cs="Franklin Gothic Demi"/>
          <w:color w:val="000000"/>
          <w:kern w:val="0"/>
          <w:sz w:val="20"/>
          <w:szCs w:val="20"/>
        </w:rPr>
        <w:t>5</w:t>
      </w:r>
      <w:r>
        <w:rPr>
          <w:rFonts w:ascii="Franklin Gothic Demi" w:hAnsi="Franklin Gothic Demi" w:cs="Franklin Gothic Demi"/>
          <w:color w:val="000000"/>
          <w:kern w:val="0"/>
          <w:sz w:val="20"/>
          <w:szCs w:val="20"/>
        </w:rPr>
        <w:t xml:space="preserve"> </w:t>
      </w:r>
    </w:p>
    <w:p w14:paraId="212453EF"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09B4BC16" w14:textId="77777777" w:rsidR="002C0780" w:rsidRDefault="00F8655B" w:rsidP="00620DBE">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§1. Een gebruiker kan ten laatste 30 kalenderdagen vóór de vervaldatum afstand doen van de vaste standplaatsen en/of elektriciteit. </w:t>
      </w:r>
    </w:p>
    <w:p w14:paraId="75A05DAC"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§2. Deze afstand is onherroepelijk en kan niet meer worden ingetrokken tijdens de opzegperiode. </w:t>
      </w:r>
    </w:p>
    <w:p w14:paraId="24368CD7"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5BC5E999" w14:textId="3B7E9494"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lastRenderedPageBreak/>
        <w:t>Artikel 3</w:t>
      </w:r>
      <w:r w:rsidR="007B0720">
        <w:rPr>
          <w:rFonts w:ascii="Franklin Gothic Demi" w:hAnsi="Franklin Gothic Demi" w:cs="Franklin Gothic Demi"/>
          <w:color w:val="000000"/>
          <w:kern w:val="0"/>
          <w:sz w:val="20"/>
          <w:szCs w:val="20"/>
        </w:rPr>
        <w:t>6</w:t>
      </w:r>
      <w:r>
        <w:rPr>
          <w:rFonts w:ascii="Franklin Gothic Demi" w:hAnsi="Franklin Gothic Demi" w:cs="Franklin Gothic Demi"/>
          <w:color w:val="000000"/>
          <w:kern w:val="0"/>
          <w:sz w:val="20"/>
          <w:szCs w:val="20"/>
        </w:rPr>
        <w:t xml:space="preserve"> </w:t>
      </w:r>
    </w:p>
    <w:p w14:paraId="3CFB8899" w14:textId="77777777" w:rsidR="007B0720" w:rsidRDefault="007B072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529F7616" w14:textId="19522F4C"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Een vaste standplaats kan in volgende gevallen onmiddellijk zonder opzegtermijn worden afgestaan vanaf de datum van ontvangst van de schriftelijke aanvraag bij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w:t>
      </w:r>
    </w:p>
    <w:p w14:paraId="4A820C39" w14:textId="77777777" w:rsidR="002C0780" w:rsidRDefault="00F8655B" w:rsidP="00620DBE">
      <w:pPr>
        <w:suppressAutoHyphens w:val="0"/>
        <w:autoSpaceDE w:val="0"/>
        <w:spacing w:after="171"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definitieve onmogelijkheid tot het voeren van handel wegens ziekte, ongeval of overmacht, én op voorlegging van een medisch attest of bewijs van overmacht; </w:t>
      </w:r>
    </w:p>
    <w:p w14:paraId="7A1BC590" w14:textId="77777777" w:rsidR="002C0780" w:rsidRDefault="00F8655B" w:rsidP="00620DBE">
      <w:pPr>
        <w:suppressAutoHyphens w:val="0"/>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overlijden van (één van) de zaakvoerder(s), mits voorlegging van een bewijs van overlijden door de erfgenamen van de zaakvoerder. </w:t>
      </w:r>
    </w:p>
    <w:p w14:paraId="167723DF"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1D539C9C"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2BABD98D" w14:textId="512DA632"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w:t>
      </w:r>
      <w:r w:rsidR="007B0720">
        <w:rPr>
          <w:rFonts w:ascii="Franklin Gothic Demi" w:hAnsi="Franklin Gothic Demi" w:cs="Franklin Gothic Demi"/>
          <w:color w:val="000000"/>
          <w:kern w:val="0"/>
          <w:sz w:val="20"/>
          <w:szCs w:val="20"/>
        </w:rPr>
        <w:t>7</w:t>
      </w:r>
    </w:p>
    <w:p w14:paraId="7AC5B7A2"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2F6F6607" w14:textId="77777777" w:rsidR="007556A9" w:rsidRDefault="007556A9"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sidRPr="007556A9">
        <w:rPr>
          <w:rFonts w:ascii="Franklin Gothic Book" w:hAnsi="Franklin Gothic Book" w:cs="Franklin Gothic Book"/>
          <w:color w:val="000000"/>
          <w:kern w:val="0"/>
          <w:sz w:val="20"/>
          <w:szCs w:val="20"/>
          <w:highlight w:val="yellow"/>
        </w:rPr>
        <w:t>Het college van burgemeester en schepenen heeft de bevoegdheid om een vaste standplaats in te trekken met een opzegtermijn van zes maanden. Als ook het abonnement verloren gaat, geldt een opzegtermijn van twaalf maanden.</w:t>
      </w:r>
    </w:p>
    <w:p w14:paraId="0E22B1A6" w14:textId="1F237C9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gebruiker wordt hiervan per aangetekende zending op de hoogte gebracht. De opzegtermijn gaat in de dag na de briefdatum waarin de stopzetting wordt gemeld. </w:t>
      </w:r>
    </w:p>
    <w:p w14:paraId="4C2E46DC" w14:textId="4FA49A13" w:rsidR="00F8613F" w:rsidRDefault="00F8613F"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79FDA2D9" w14:textId="77777777" w:rsidR="00F8613F" w:rsidRDefault="00F8613F"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5098A9CF" w14:textId="26613366"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3</w:t>
      </w:r>
      <w:r w:rsidR="007B0720">
        <w:rPr>
          <w:rFonts w:ascii="Franklin Gothic Demi" w:hAnsi="Franklin Gothic Demi" w:cs="Franklin Gothic Demi"/>
          <w:color w:val="000000"/>
          <w:kern w:val="0"/>
          <w:sz w:val="20"/>
          <w:szCs w:val="20"/>
        </w:rPr>
        <w:t>8</w:t>
      </w:r>
    </w:p>
    <w:p w14:paraId="0BB75979"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13F02052"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marktleider kan van rechtswege een vaste standplaats zonder opzegtermijn intrekken door: </w:t>
      </w:r>
    </w:p>
    <w:p w14:paraId="7E14A774" w14:textId="77777777" w:rsidR="002C0780" w:rsidRDefault="00F8655B" w:rsidP="00620DBE">
      <w:pPr>
        <w:suppressAutoHyphens w:val="0"/>
        <w:autoSpaceDE w:val="0"/>
        <w:spacing w:after="169"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faillissement van de onderneming; </w:t>
      </w:r>
    </w:p>
    <w:p w14:paraId="7968F9C9" w14:textId="77777777" w:rsidR="002C0780" w:rsidRDefault="00F8655B" w:rsidP="00620DBE">
      <w:pPr>
        <w:suppressAutoHyphens w:val="0"/>
        <w:autoSpaceDE w:val="0"/>
        <w:spacing w:after="169"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vrijwillige stopzetting van de onderneming; </w:t>
      </w:r>
    </w:p>
    <w:p w14:paraId="4B437C8B" w14:textId="6F61D50E" w:rsidR="002C0780" w:rsidRDefault="00F8655B" w:rsidP="00620DBE">
      <w:pPr>
        <w:suppressAutoHyphens w:val="0"/>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dat de onderneming</w:t>
      </w:r>
      <w:r w:rsidR="00D838D4">
        <w:rPr>
          <w:rFonts w:ascii="Franklin Gothic Book" w:hAnsi="Franklin Gothic Book" w:cs="Franklin Gothic Book"/>
          <w:color w:val="000000"/>
          <w:kern w:val="0"/>
          <w:sz w:val="20"/>
          <w:szCs w:val="20"/>
        </w:rPr>
        <w:t xml:space="preserve"> niet</w:t>
      </w:r>
      <w:r>
        <w:rPr>
          <w:rFonts w:ascii="Franklin Gothic Book" w:hAnsi="Franklin Gothic Book" w:cs="Franklin Gothic Book"/>
          <w:color w:val="000000"/>
          <w:kern w:val="0"/>
          <w:sz w:val="20"/>
          <w:szCs w:val="20"/>
        </w:rPr>
        <w:t xml:space="preserve"> over een </w:t>
      </w:r>
      <w:r w:rsidR="00D838D4" w:rsidRPr="00D838D4">
        <w:rPr>
          <w:rFonts w:ascii="Franklin Gothic Book" w:hAnsi="Franklin Gothic Book" w:cs="Franklin Gothic Book"/>
          <w:color w:val="000000"/>
          <w:kern w:val="0"/>
          <w:sz w:val="20"/>
          <w:szCs w:val="20"/>
        </w:rPr>
        <w:t>Bewijs van geldige inschrijving KBO</w:t>
      </w:r>
      <w:r>
        <w:rPr>
          <w:rFonts w:ascii="Franklin Gothic Book" w:hAnsi="Franklin Gothic Book" w:cs="Franklin Gothic Book"/>
          <w:color w:val="000000"/>
          <w:kern w:val="0"/>
          <w:sz w:val="20"/>
          <w:szCs w:val="20"/>
        </w:rPr>
        <w:t xml:space="preserve"> beschikt. </w:t>
      </w:r>
    </w:p>
    <w:p w14:paraId="183E6C12" w14:textId="77777777" w:rsidR="007B0720" w:rsidRDefault="007B072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4A834D5A" w14:textId="77777777" w:rsidR="007B0720" w:rsidRDefault="007B072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66F12D0C" w14:textId="6AF4C054"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w:t>
      </w:r>
      <w:r w:rsidR="007B0720">
        <w:rPr>
          <w:rFonts w:ascii="Franklin Gothic Demi" w:hAnsi="Franklin Gothic Demi" w:cs="Franklin Gothic Demi"/>
          <w:color w:val="000000"/>
          <w:kern w:val="0"/>
          <w:sz w:val="20"/>
          <w:szCs w:val="20"/>
        </w:rPr>
        <w:t>39</w:t>
      </w:r>
    </w:p>
    <w:p w14:paraId="4D5A12AE"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138B7794"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Het college van burgemeester en schepenen kan een vaste standplaats zonder opzegtermijn intrekken bij: </w:t>
      </w:r>
    </w:p>
    <w:p w14:paraId="2F0A2FB3" w14:textId="2ABE3A9B" w:rsidR="00F467CD" w:rsidRDefault="00F467CD"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68771E7D" w14:textId="254661BC" w:rsidR="002C0780" w:rsidRDefault="00F8655B" w:rsidP="00620DBE">
      <w:pPr>
        <w:suppressAutoHyphens w:val="0"/>
        <w:autoSpaceDE w:val="0"/>
        <w:spacing w:after="173" w:line="240" w:lineRule="auto"/>
        <w:jc w:val="both"/>
      </w:pPr>
      <w:r>
        <w:rPr>
          <w:rFonts w:ascii="Franklin Gothic Book" w:hAnsi="Franklin Gothic Book" w:cs="Arial"/>
          <w:color w:val="000000"/>
          <w:kern w:val="0"/>
          <w:sz w:val="20"/>
          <w:szCs w:val="20"/>
        </w:rPr>
        <w:t xml:space="preserve">- </w:t>
      </w:r>
      <w:r>
        <w:rPr>
          <w:rFonts w:ascii="Franklin Gothic Book" w:hAnsi="Franklin Gothic Book" w:cs="Franklin Gothic Book"/>
          <w:color w:val="000000"/>
          <w:kern w:val="0"/>
          <w:sz w:val="20"/>
          <w:szCs w:val="20"/>
        </w:rPr>
        <w:t xml:space="preserve">openbare werken op en rond het markterrein indien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in de onmogelijkheid verkeerde de termijn van zes maanden toe te passen; </w:t>
      </w:r>
    </w:p>
    <w:p w14:paraId="3CD98451" w14:textId="77777777" w:rsidR="002C0780" w:rsidRDefault="00F8655B" w:rsidP="00620DBE">
      <w:pPr>
        <w:suppressAutoHyphens w:val="0"/>
        <w:autoSpaceDE w:val="0"/>
        <w:spacing w:after="173" w:line="240" w:lineRule="auto"/>
        <w:jc w:val="both"/>
      </w:pPr>
      <w:r>
        <w:rPr>
          <w:rFonts w:ascii="Franklin Gothic Book" w:hAnsi="Franklin Gothic Book" w:cs="Arial"/>
          <w:color w:val="000000"/>
          <w:kern w:val="0"/>
          <w:sz w:val="20"/>
          <w:szCs w:val="20"/>
        </w:rPr>
        <w:t xml:space="preserve">- </w:t>
      </w:r>
      <w:r>
        <w:rPr>
          <w:rFonts w:ascii="Franklin Gothic Book" w:hAnsi="Franklin Gothic Book" w:cs="Franklin Gothic Book"/>
          <w:color w:val="000000"/>
          <w:kern w:val="0"/>
          <w:sz w:val="20"/>
          <w:szCs w:val="20"/>
        </w:rPr>
        <w:t xml:space="preserve">niet of niet-tijdige betaling standplaatsvergoeding; </w:t>
      </w:r>
    </w:p>
    <w:p w14:paraId="7FB5E845" w14:textId="5DCBD5E7" w:rsidR="002C0780" w:rsidRDefault="00F8655B" w:rsidP="00620DBE">
      <w:pPr>
        <w:suppressAutoHyphens w:val="0"/>
        <w:autoSpaceDE w:val="0"/>
        <w:spacing w:after="0" w:line="240" w:lineRule="auto"/>
        <w:jc w:val="both"/>
      </w:pPr>
      <w:r>
        <w:rPr>
          <w:rFonts w:ascii="Franklin Gothic Book" w:hAnsi="Franklin Gothic Book" w:cs="Arial"/>
          <w:color w:val="000000"/>
          <w:kern w:val="0"/>
          <w:sz w:val="20"/>
          <w:szCs w:val="20"/>
        </w:rPr>
        <w:t xml:space="preserve">- </w:t>
      </w:r>
      <w:r>
        <w:rPr>
          <w:rFonts w:ascii="Franklin Gothic Book" w:hAnsi="Franklin Gothic Book" w:cs="Franklin Gothic Book"/>
          <w:color w:val="000000"/>
          <w:kern w:val="0"/>
          <w:sz w:val="20"/>
          <w:szCs w:val="20"/>
        </w:rPr>
        <w:t xml:space="preserve">wanneer de gebruiker meer dan 6 keer ongewettigd afwezig was per kwartaal ( d.w.z. zonder de marktleider op de hoogte te stellen); </w:t>
      </w:r>
      <w:r w:rsidR="00F467CD">
        <w:rPr>
          <w:rFonts w:ascii="Franklin Gothic Book" w:hAnsi="Franklin Gothic Book" w:cs="Franklin Gothic Book"/>
          <w:color w:val="000000"/>
          <w:kern w:val="0"/>
          <w:sz w:val="20"/>
          <w:szCs w:val="20"/>
        </w:rPr>
        <w:t xml:space="preserve"> </w:t>
      </w:r>
      <w:r w:rsidR="00F467CD" w:rsidRPr="00253E74">
        <w:rPr>
          <w:rFonts w:ascii="Franklin Gothic Book" w:hAnsi="Franklin Gothic Book" w:cs="Franklin Gothic Book"/>
          <w:color w:val="000000"/>
          <w:kern w:val="0"/>
          <w:sz w:val="20"/>
          <w:szCs w:val="20"/>
          <w:highlight w:val="yellow"/>
        </w:rPr>
        <w:t>Dit enkel na ( digitale) terugkoppeling met de marktcommissie</w:t>
      </w:r>
      <w:r w:rsidR="00A226D8">
        <w:rPr>
          <w:rFonts w:ascii="Franklin Gothic Book" w:hAnsi="Franklin Gothic Book" w:cs="Franklin Gothic Book"/>
          <w:color w:val="000000"/>
          <w:kern w:val="0"/>
          <w:sz w:val="20"/>
          <w:szCs w:val="20"/>
        </w:rPr>
        <w:t>.</w:t>
      </w:r>
    </w:p>
    <w:p w14:paraId="009C9EE6"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18"/>
          <w:szCs w:val="18"/>
        </w:rPr>
      </w:pPr>
    </w:p>
    <w:p w14:paraId="13888C8A" w14:textId="77777777" w:rsidR="002C0780" w:rsidRDefault="00F8655B" w:rsidP="00620DBE">
      <w:pPr>
        <w:suppressAutoHyphens w:val="0"/>
        <w:autoSpaceDE w:val="0"/>
        <w:spacing w:after="167" w:line="240" w:lineRule="auto"/>
        <w:jc w:val="both"/>
      </w:pPr>
      <w:r>
        <w:rPr>
          <w:rFonts w:ascii="Franklin Gothic Book" w:hAnsi="Franklin Gothic Book" w:cs="Arial"/>
          <w:kern w:val="0"/>
          <w:sz w:val="20"/>
          <w:szCs w:val="20"/>
        </w:rPr>
        <w:t xml:space="preserve">- </w:t>
      </w:r>
      <w:r>
        <w:rPr>
          <w:rFonts w:ascii="Franklin Gothic Book" w:hAnsi="Franklin Gothic Book" w:cs="Franklin Gothic Book"/>
          <w:kern w:val="0"/>
          <w:sz w:val="20"/>
          <w:szCs w:val="20"/>
        </w:rPr>
        <w:t xml:space="preserve">overdracht van de vaste standplaats aan een derde zonder te voldoen aan de voorwaarden; </w:t>
      </w:r>
    </w:p>
    <w:p w14:paraId="78843956" w14:textId="77777777" w:rsidR="002C0780" w:rsidRDefault="00F8655B" w:rsidP="00620DBE">
      <w:pPr>
        <w:suppressAutoHyphens w:val="0"/>
        <w:autoSpaceDE w:val="0"/>
        <w:spacing w:after="167" w:line="240" w:lineRule="auto"/>
        <w:jc w:val="both"/>
      </w:pPr>
      <w:r>
        <w:rPr>
          <w:rFonts w:ascii="Franklin Gothic Book" w:hAnsi="Franklin Gothic Book" w:cs="Arial"/>
          <w:kern w:val="0"/>
          <w:sz w:val="20"/>
          <w:szCs w:val="20"/>
        </w:rPr>
        <w:t xml:space="preserve">- </w:t>
      </w:r>
      <w:r>
        <w:rPr>
          <w:rFonts w:ascii="Franklin Gothic Book" w:hAnsi="Franklin Gothic Book" w:cs="Franklin Gothic Book"/>
          <w:kern w:val="0"/>
          <w:sz w:val="20"/>
          <w:szCs w:val="20"/>
        </w:rPr>
        <w:t xml:space="preserve">vaststelling van verkoop van andere producten dan de toegestane productcategorie; </w:t>
      </w:r>
    </w:p>
    <w:p w14:paraId="03988E39" w14:textId="77777777" w:rsidR="002C0780" w:rsidRDefault="00F8655B" w:rsidP="00620DBE">
      <w:pPr>
        <w:suppressAutoHyphens w:val="0"/>
        <w:autoSpaceDE w:val="0"/>
        <w:spacing w:after="0" w:line="240" w:lineRule="auto"/>
        <w:jc w:val="both"/>
      </w:pPr>
      <w:r>
        <w:rPr>
          <w:rFonts w:ascii="Arial" w:hAnsi="Arial" w:cs="Arial"/>
          <w:kern w:val="0"/>
          <w:sz w:val="20"/>
          <w:szCs w:val="20"/>
        </w:rPr>
        <w:t xml:space="preserve">- </w:t>
      </w:r>
      <w:r>
        <w:rPr>
          <w:rFonts w:ascii="Franklin Gothic Book" w:hAnsi="Franklin Gothic Book" w:cs="Franklin Gothic Book"/>
          <w:kern w:val="0"/>
          <w:sz w:val="20"/>
          <w:szCs w:val="20"/>
        </w:rPr>
        <w:t xml:space="preserve">herhaaldelijk niet respecteren van de instructies van de marktleider. </w:t>
      </w:r>
    </w:p>
    <w:p w14:paraId="0E94C0DB" w14:textId="77777777" w:rsidR="002C0780" w:rsidRDefault="002C0780" w:rsidP="00620DBE">
      <w:pPr>
        <w:suppressAutoHyphens w:val="0"/>
        <w:autoSpaceDE w:val="0"/>
        <w:spacing w:after="0" w:line="240" w:lineRule="auto"/>
        <w:jc w:val="both"/>
        <w:rPr>
          <w:rFonts w:ascii="Franklin Gothic Book" w:hAnsi="Franklin Gothic Book" w:cs="Franklin Gothic Book"/>
          <w:kern w:val="0"/>
          <w:sz w:val="20"/>
          <w:szCs w:val="20"/>
        </w:rPr>
      </w:pPr>
    </w:p>
    <w:p w14:paraId="471FE48C"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2D8F9931" w14:textId="43BC00E3"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7B0720">
        <w:rPr>
          <w:rFonts w:ascii="Franklin Gothic Demi" w:hAnsi="Franklin Gothic Demi" w:cs="Franklin Gothic Demi"/>
          <w:color w:val="000000"/>
          <w:kern w:val="0"/>
          <w:sz w:val="20"/>
          <w:szCs w:val="20"/>
        </w:rPr>
        <w:t>0</w:t>
      </w:r>
    </w:p>
    <w:p w14:paraId="78F4A777"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5CC9890C" w14:textId="4F9ACB5A"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De aanvraag tot overdracht</w:t>
      </w:r>
      <w:r w:rsidR="00BC618E">
        <w:rPr>
          <w:rFonts w:ascii="Franklin Gothic Book" w:hAnsi="Franklin Gothic Book" w:cs="Franklin Gothic Book"/>
          <w:color w:val="000000"/>
          <w:kern w:val="0"/>
          <w:sz w:val="20"/>
          <w:szCs w:val="20"/>
        </w:rPr>
        <w:t xml:space="preserve"> van een vaste standplaats</w:t>
      </w:r>
      <w:r>
        <w:rPr>
          <w:rFonts w:ascii="Franklin Gothic Book" w:hAnsi="Franklin Gothic Book" w:cs="Franklin Gothic Book"/>
          <w:color w:val="000000"/>
          <w:kern w:val="0"/>
          <w:sz w:val="20"/>
          <w:szCs w:val="20"/>
        </w:rPr>
        <w:t xml:space="preserve"> gebeurt schriftelijk door de nieuwe gebruiker, hierna overnemer, binnen de maand na stopzetting van de zaak van de huidige gebruiker, hierna overlater. </w:t>
      </w:r>
    </w:p>
    <w:p w14:paraId="3A9B8546"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7B54A831" w14:textId="6AC906D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7B0720">
        <w:rPr>
          <w:rFonts w:ascii="Franklin Gothic Demi" w:hAnsi="Franklin Gothic Demi" w:cs="Franklin Gothic Demi"/>
          <w:color w:val="000000"/>
          <w:kern w:val="0"/>
          <w:sz w:val="20"/>
          <w:szCs w:val="20"/>
        </w:rPr>
        <w:t>1</w:t>
      </w:r>
      <w:r>
        <w:rPr>
          <w:rFonts w:ascii="Franklin Gothic Demi" w:hAnsi="Franklin Gothic Demi" w:cs="Franklin Gothic Demi"/>
          <w:color w:val="000000"/>
          <w:kern w:val="0"/>
          <w:sz w:val="20"/>
          <w:szCs w:val="20"/>
        </w:rPr>
        <w:t xml:space="preserve"> </w:t>
      </w:r>
    </w:p>
    <w:p w14:paraId="641B66EA" w14:textId="77777777" w:rsidR="000F39C9" w:rsidRDefault="000F39C9"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79C550DD"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Het aanvraagformulier omvat minstens volgende gegevens: </w:t>
      </w:r>
    </w:p>
    <w:p w14:paraId="21BC323C"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naam en maatschappelijke zetel van de onderneming van de overlater + overnemer; </w:t>
      </w:r>
    </w:p>
    <w:p w14:paraId="4BDFFCB1"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ondernemingsnummer van de overlater + overnemer; </w:t>
      </w:r>
    </w:p>
    <w:p w14:paraId="6AEDE46B"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naam en adres van de zaakvoerder(s) van de overlater + overnemer; </w:t>
      </w:r>
    </w:p>
    <w:p w14:paraId="4360E012"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standplaatsen die men wenst over te dragen; </w:t>
      </w:r>
    </w:p>
    <w:p w14:paraId="7680EE79"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lastRenderedPageBreak/>
        <w:t xml:space="preserve">- </w:t>
      </w:r>
      <w:r>
        <w:rPr>
          <w:rFonts w:ascii="Franklin Gothic Book" w:hAnsi="Franklin Gothic Book" w:cs="Franklin Gothic Book"/>
          <w:color w:val="000000"/>
          <w:kern w:val="0"/>
          <w:sz w:val="20"/>
          <w:szCs w:val="20"/>
        </w:rPr>
        <w:t xml:space="preserve">omschrijving productcategorie; </w:t>
      </w:r>
    </w:p>
    <w:p w14:paraId="4B49934A"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wel of niet gebruik gasinstallaties en/of elektriciteit; </w:t>
      </w:r>
    </w:p>
    <w:p w14:paraId="60A4571F"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soort van de uitstalling (kraam of winkelwagen); </w:t>
      </w:r>
    </w:p>
    <w:p w14:paraId="1BAF26EB" w14:textId="77777777"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datum aanvraag en handtekening van de overlater + overnemer; </w:t>
      </w:r>
    </w:p>
    <w:p w14:paraId="2974B301" w14:textId="4894C2D0" w:rsidR="002C0780" w:rsidRDefault="00F8655B" w:rsidP="00620DBE">
      <w:pPr>
        <w:suppressAutoHyphens w:val="0"/>
        <w:autoSpaceDE w:val="0"/>
        <w:spacing w:after="167"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een kopie van </w:t>
      </w:r>
      <w:r w:rsidR="006133E5">
        <w:rPr>
          <w:rFonts w:ascii="Franklin Gothic Book" w:hAnsi="Franklin Gothic Book" w:cs="Franklin Gothic Book"/>
          <w:color w:val="000000"/>
          <w:kern w:val="0"/>
          <w:sz w:val="20"/>
          <w:szCs w:val="20"/>
        </w:rPr>
        <w:t xml:space="preserve">QR code als </w:t>
      </w:r>
      <w:r w:rsidR="006133E5" w:rsidRPr="006133E5">
        <w:rPr>
          <w:rFonts w:ascii="Franklin Gothic Book" w:hAnsi="Franklin Gothic Book" w:cs="Franklin Gothic Book"/>
          <w:color w:val="000000"/>
          <w:kern w:val="0"/>
          <w:sz w:val="20"/>
          <w:szCs w:val="20"/>
        </w:rPr>
        <w:t>Bewijs van geldige inschrijving KBO</w:t>
      </w:r>
      <w:r>
        <w:rPr>
          <w:rFonts w:ascii="Franklin Gothic Book" w:hAnsi="Franklin Gothic Book" w:cs="Franklin Gothic Book"/>
          <w:color w:val="000000"/>
          <w:kern w:val="0"/>
          <w:sz w:val="20"/>
          <w:szCs w:val="20"/>
        </w:rPr>
        <w:t xml:space="preserve">+ de nodige documenten zoals bepaald in de hogere wetgeving; </w:t>
      </w:r>
    </w:p>
    <w:p w14:paraId="7D03F896" w14:textId="77777777" w:rsidR="002C0780" w:rsidRDefault="00F8655B" w:rsidP="00620DBE">
      <w:pPr>
        <w:suppressAutoHyphens w:val="0"/>
        <w:autoSpaceDE w:val="0"/>
        <w:spacing w:after="0" w:line="240" w:lineRule="auto"/>
        <w:jc w:val="both"/>
      </w:pPr>
      <w:r>
        <w:rPr>
          <w:rFonts w:ascii="Arial" w:hAnsi="Arial" w:cs="Arial"/>
          <w:color w:val="000000"/>
          <w:kern w:val="0"/>
          <w:sz w:val="20"/>
          <w:szCs w:val="20"/>
        </w:rPr>
        <w:t xml:space="preserve">- </w:t>
      </w:r>
      <w:r>
        <w:rPr>
          <w:rFonts w:ascii="Franklin Gothic Book" w:hAnsi="Franklin Gothic Book" w:cs="Franklin Gothic Book"/>
          <w:color w:val="000000"/>
          <w:kern w:val="0"/>
          <w:sz w:val="20"/>
          <w:szCs w:val="20"/>
        </w:rPr>
        <w:t xml:space="preserve">datum aanvraag en handtekening van minstens één zaakvoerder. </w:t>
      </w:r>
    </w:p>
    <w:p w14:paraId="1C64A0C9"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5B78F019" w14:textId="6C395519"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7B0720">
        <w:rPr>
          <w:rFonts w:ascii="Franklin Gothic Demi" w:hAnsi="Franklin Gothic Demi" w:cs="Franklin Gothic Demi"/>
          <w:color w:val="000000"/>
          <w:kern w:val="0"/>
          <w:sz w:val="20"/>
          <w:szCs w:val="20"/>
        </w:rPr>
        <w:t>2</w:t>
      </w:r>
    </w:p>
    <w:p w14:paraId="499FC7F2"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11C67917" w14:textId="270D464A"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Indien het aanvraagdossier onvolledig is, krijgt de overnemer na de verwittiging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10 kalenderdagen om het te vervolledigen. </w:t>
      </w:r>
    </w:p>
    <w:p w14:paraId="06202999"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28905FAC" w14:textId="77777777" w:rsidR="00196F65" w:rsidRDefault="00196F65"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1AE87593" w14:textId="4A3D3112"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7B0720">
        <w:rPr>
          <w:rFonts w:ascii="Franklin Gothic Demi" w:hAnsi="Franklin Gothic Demi" w:cs="Franklin Gothic Demi"/>
          <w:color w:val="000000"/>
          <w:kern w:val="0"/>
          <w:sz w:val="20"/>
          <w:szCs w:val="20"/>
        </w:rPr>
        <w:t>3</w:t>
      </w:r>
      <w:r>
        <w:rPr>
          <w:rFonts w:ascii="Franklin Gothic Demi" w:hAnsi="Franklin Gothic Demi" w:cs="Franklin Gothic Demi"/>
          <w:color w:val="000000"/>
          <w:kern w:val="0"/>
          <w:sz w:val="20"/>
          <w:szCs w:val="20"/>
        </w:rPr>
        <w:t xml:space="preserve"> </w:t>
      </w:r>
    </w:p>
    <w:p w14:paraId="62F35B92"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2D0CE1B5"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Indien de aanvraag wordt goedgekeurd, wordt de toekenning van de overdracht schriftelijk aan de overlater bekend gemaakt. </w:t>
      </w:r>
    </w:p>
    <w:p w14:paraId="623BA548"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2540B4C4" w14:textId="76FCF280"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7B0720">
        <w:rPr>
          <w:rFonts w:ascii="Franklin Gothic Demi" w:hAnsi="Franklin Gothic Demi" w:cs="Franklin Gothic Demi"/>
          <w:color w:val="000000"/>
          <w:kern w:val="0"/>
          <w:sz w:val="20"/>
          <w:szCs w:val="20"/>
        </w:rPr>
        <w:t>4</w:t>
      </w:r>
      <w:r>
        <w:rPr>
          <w:rFonts w:ascii="Franklin Gothic Demi" w:hAnsi="Franklin Gothic Demi" w:cs="Franklin Gothic Demi"/>
          <w:color w:val="000000"/>
          <w:kern w:val="0"/>
          <w:sz w:val="20"/>
          <w:szCs w:val="20"/>
        </w:rPr>
        <w:t xml:space="preserve"> </w:t>
      </w:r>
    </w:p>
    <w:p w14:paraId="3E63957A"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0D6A2DBC"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De ingangsdatum van de overdracht (en dus de vaste standplaats voor de overnemer is de start van het eerstvolgende nieuwe kwartaal na de toekenning (1 januari; 1 april; 1 juli; 1 oktober). </w:t>
      </w:r>
    </w:p>
    <w:p w14:paraId="3D69328E"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07C54057" w14:textId="19B2728A" w:rsidR="002C0780" w:rsidRDefault="00F8655B" w:rsidP="00620DBE">
      <w:pPr>
        <w:suppressAutoHyphens w:val="0"/>
        <w:autoSpaceDE w:val="0"/>
        <w:spacing w:after="0" w:line="240" w:lineRule="auto"/>
        <w:jc w:val="both"/>
        <w:rPr>
          <w:rFonts w:ascii="Franklin Gothic Demi" w:hAnsi="Franklin Gothic Demi" w:cs="Franklin Gothic Book"/>
          <w:color w:val="000000"/>
          <w:kern w:val="0"/>
          <w:sz w:val="20"/>
          <w:szCs w:val="20"/>
        </w:rPr>
      </w:pPr>
      <w:r>
        <w:rPr>
          <w:rFonts w:ascii="Franklin Gothic Demi" w:hAnsi="Franklin Gothic Demi" w:cs="Franklin Gothic Book"/>
          <w:color w:val="000000"/>
          <w:kern w:val="0"/>
          <w:sz w:val="20"/>
          <w:szCs w:val="20"/>
        </w:rPr>
        <w:t>Artikel 4</w:t>
      </w:r>
      <w:r w:rsidR="007B0720">
        <w:rPr>
          <w:rFonts w:ascii="Franklin Gothic Demi" w:hAnsi="Franklin Gothic Demi" w:cs="Franklin Gothic Book"/>
          <w:color w:val="000000"/>
          <w:kern w:val="0"/>
          <w:sz w:val="20"/>
          <w:szCs w:val="20"/>
        </w:rPr>
        <w:t>5</w:t>
      </w:r>
    </w:p>
    <w:p w14:paraId="541D7E79" w14:textId="77777777" w:rsidR="000F39C9" w:rsidRDefault="000F39C9" w:rsidP="00620DBE">
      <w:pPr>
        <w:suppressAutoHyphens w:val="0"/>
        <w:autoSpaceDE w:val="0"/>
        <w:spacing w:after="0" w:line="240" w:lineRule="auto"/>
        <w:jc w:val="both"/>
        <w:rPr>
          <w:rFonts w:ascii="Franklin Gothic Demi" w:hAnsi="Franklin Gothic Demi" w:cs="Franklin Gothic Book"/>
          <w:color w:val="000000"/>
          <w:kern w:val="0"/>
          <w:sz w:val="20"/>
          <w:szCs w:val="20"/>
        </w:rPr>
      </w:pPr>
    </w:p>
    <w:p w14:paraId="223FA21A" w14:textId="5FBAB3B0"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De overnemer moet gedurende een jaar na de ingangsdatum van de overdracht uitsluitend dezelfde productcategorie verkopen als die van de overlater gedurende het laatste jaar vóór de overdracht en mag dezelfde standplaats binnen het eerste jaar na de overdracht niet opnieuw overdrage</w:t>
      </w:r>
      <w:r w:rsidR="005B17FD">
        <w:rPr>
          <w:rFonts w:ascii="Franklin Gothic Book" w:hAnsi="Franklin Gothic Book" w:cs="Franklin Gothic Book"/>
          <w:color w:val="000000"/>
          <w:kern w:val="0"/>
          <w:sz w:val="20"/>
          <w:szCs w:val="20"/>
        </w:rPr>
        <w:t>n.</w:t>
      </w:r>
    </w:p>
    <w:p w14:paraId="04A115DB" w14:textId="77777777" w:rsidR="00196F65" w:rsidRDefault="00196F65"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7389F8E2" w14:textId="77777777" w:rsidR="00196F65" w:rsidRPr="007B16D5" w:rsidRDefault="00196F65"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7E3A81E7"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3"/>
          <w:szCs w:val="23"/>
        </w:rPr>
      </w:pPr>
      <w:r>
        <w:rPr>
          <w:rFonts w:ascii="Franklin Gothic Demi" w:hAnsi="Franklin Gothic Demi" w:cs="Franklin Gothic Demi"/>
          <w:color w:val="000000"/>
          <w:kern w:val="0"/>
          <w:sz w:val="23"/>
          <w:szCs w:val="23"/>
        </w:rPr>
        <w:t>Hoofdstuk 6 Losse standplaatsen</w:t>
      </w:r>
    </w:p>
    <w:p w14:paraId="25967F8B"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3"/>
          <w:szCs w:val="23"/>
        </w:rPr>
      </w:pPr>
    </w:p>
    <w:p w14:paraId="19A7BE75" w14:textId="0245373C"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064BEC">
        <w:rPr>
          <w:rFonts w:ascii="Franklin Gothic Demi" w:hAnsi="Franklin Gothic Demi" w:cs="Franklin Gothic Demi"/>
          <w:color w:val="000000"/>
          <w:kern w:val="0"/>
          <w:sz w:val="20"/>
          <w:szCs w:val="20"/>
        </w:rPr>
        <w:t>6</w:t>
      </w:r>
    </w:p>
    <w:p w14:paraId="53424281"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0AA69107" w14:textId="56D052A1" w:rsidR="007B16D5" w:rsidRDefault="00F8655B" w:rsidP="00620DBE">
      <w:pPr>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Losse standplaatsen worden toegekend door middel van loting</w:t>
      </w:r>
      <w:r w:rsidR="00D838D4">
        <w:rPr>
          <w:rFonts w:ascii="Franklin Gothic Book" w:hAnsi="Franklin Gothic Book" w:cs="Franklin Gothic Book"/>
          <w:color w:val="000000"/>
          <w:kern w:val="0"/>
          <w:sz w:val="20"/>
          <w:szCs w:val="20"/>
        </w:rPr>
        <w:t xml:space="preserve"> ( na inschrijving vooraf)</w:t>
      </w:r>
      <w:r>
        <w:rPr>
          <w:rFonts w:ascii="Franklin Gothic Book" w:hAnsi="Franklin Gothic Book" w:cs="Franklin Gothic Book"/>
          <w:color w:val="000000"/>
          <w:kern w:val="0"/>
          <w:sz w:val="20"/>
          <w:szCs w:val="20"/>
        </w:rPr>
        <w:t>. Het aantal losse standplaatsen kan door de marktleider uitgebreid worden met kavels die niet worden ingenomen door gebruikers met een vaste standplaats.</w:t>
      </w:r>
      <w:r w:rsidR="00BC618E">
        <w:rPr>
          <w:rFonts w:ascii="Franklin Gothic Book" w:hAnsi="Franklin Gothic Book" w:cs="Franklin Gothic Book"/>
          <w:color w:val="000000"/>
          <w:kern w:val="0"/>
          <w:sz w:val="20"/>
          <w:szCs w:val="20"/>
        </w:rPr>
        <w:t xml:space="preserve"> </w:t>
      </w:r>
    </w:p>
    <w:p w14:paraId="3A3884EA" w14:textId="3FBFF6A0" w:rsidR="007B16D5" w:rsidRDefault="007B16D5" w:rsidP="00001A0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47</w:t>
      </w:r>
    </w:p>
    <w:p w14:paraId="3D045BE1" w14:textId="77777777" w:rsidR="00001A0E" w:rsidRPr="00001A0E" w:rsidRDefault="00001A0E" w:rsidP="00001A0E">
      <w:pPr>
        <w:suppressAutoHyphens w:val="0"/>
        <w:autoSpaceDE w:val="0"/>
        <w:spacing w:after="0" w:line="240" w:lineRule="auto"/>
        <w:jc w:val="both"/>
        <w:rPr>
          <w:rFonts w:ascii="Franklin Gothic Demi" w:hAnsi="Franklin Gothic Demi" w:cs="Franklin Gothic Demi"/>
          <w:color w:val="000000"/>
          <w:kern w:val="0"/>
          <w:sz w:val="20"/>
          <w:szCs w:val="20"/>
        </w:rPr>
      </w:pPr>
    </w:p>
    <w:p w14:paraId="00EDAD23" w14:textId="7DBB55B0" w:rsidR="007B16D5" w:rsidRDefault="007B16D5" w:rsidP="00620DBE">
      <w:pPr>
        <w:jc w:val="both"/>
        <w:rPr>
          <w:rFonts w:ascii="Franklin Gothic Book" w:hAnsi="Franklin Gothic Book" w:cs="Franklin Gothic Book"/>
          <w:color w:val="000000"/>
          <w:kern w:val="0"/>
          <w:sz w:val="20"/>
          <w:szCs w:val="20"/>
        </w:rPr>
      </w:pPr>
      <w:r w:rsidRPr="00E90F2C">
        <w:rPr>
          <w:rFonts w:ascii="Franklin Gothic Book" w:hAnsi="Franklin Gothic Book" w:cs="Arial"/>
          <w:color w:val="000000"/>
          <w:kern w:val="0"/>
          <w:sz w:val="20"/>
          <w:szCs w:val="20"/>
          <w:highlight w:val="yellow"/>
        </w:rPr>
        <w:t xml:space="preserve">Om de diversiteit op de markt te verzekeren wordt er vermeld welke artikelen er op de </w:t>
      </w:r>
      <w:r w:rsidR="005D1E15">
        <w:rPr>
          <w:rFonts w:ascii="Franklin Gothic Book" w:hAnsi="Franklin Gothic Book" w:cs="Arial"/>
          <w:color w:val="000000"/>
          <w:kern w:val="0"/>
          <w:sz w:val="20"/>
          <w:szCs w:val="20"/>
          <w:highlight w:val="yellow"/>
        </w:rPr>
        <w:t>vrijgekomen</w:t>
      </w:r>
      <w:r w:rsidRPr="00E90F2C">
        <w:rPr>
          <w:rFonts w:ascii="Franklin Gothic Book" w:hAnsi="Franklin Gothic Book" w:cs="Arial"/>
          <w:color w:val="000000"/>
          <w:kern w:val="0"/>
          <w:sz w:val="20"/>
          <w:szCs w:val="20"/>
          <w:highlight w:val="yellow"/>
        </w:rPr>
        <w:t xml:space="preserve"> plaats mogen verkocht worden ( 1 productcategorie).</w:t>
      </w:r>
    </w:p>
    <w:p w14:paraId="76FBCEEB"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353E0D33" w14:textId="032AE7C2"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4</w:t>
      </w:r>
      <w:r w:rsidR="007B16D5">
        <w:rPr>
          <w:rFonts w:ascii="Franklin Gothic Demi" w:hAnsi="Franklin Gothic Demi" w:cs="Franklin Gothic Demi"/>
          <w:color w:val="000000"/>
          <w:kern w:val="0"/>
          <w:sz w:val="20"/>
          <w:szCs w:val="20"/>
        </w:rPr>
        <w:t>8</w:t>
      </w:r>
    </w:p>
    <w:p w14:paraId="288D32DF" w14:textId="7777777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 </w:t>
      </w:r>
    </w:p>
    <w:p w14:paraId="4BE56A94" w14:textId="3ABD7E59" w:rsidR="002C0780" w:rsidRDefault="00F8655B" w:rsidP="00620DBE">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§1. Een gebruiker met vaste standplaats kan als eerste uitbreiding van zijn standplaats met aanpalende kavels voor die marktdag en marktplaats vragen, voor zover hij het maximum van </w:t>
      </w:r>
      <w:r w:rsidR="00947603">
        <w:rPr>
          <w:rFonts w:ascii="Franklin Gothic Book" w:hAnsi="Franklin Gothic Book" w:cs="Franklin Gothic Book"/>
          <w:color w:val="000000"/>
          <w:kern w:val="0"/>
          <w:sz w:val="20"/>
          <w:szCs w:val="20"/>
        </w:rPr>
        <w:t>t</w:t>
      </w:r>
      <w:r w:rsidR="00CA1C45">
        <w:rPr>
          <w:rFonts w:ascii="Franklin Gothic Book" w:hAnsi="Franklin Gothic Book" w:cs="Franklin Gothic Book"/>
          <w:color w:val="000000"/>
          <w:kern w:val="0"/>
          <w:sz w:val="20"/>
          <w:szCs w:val="20"/>
        </w:rPr>
        <w:t>waalf</w:t>
      </w:r>
      <w:r>
        <w:rPr>
          <w:rFonts w:ascii="Franklin Gothic Book" w:hAnsi="Franklin Gothic Book" w:cs="Franklin Gothic Book"/>
          <w:color w:val="000000"/>
          <w:kern w:val="0"/>
          <w:sz w:val="20"/>
          <w:szCs w:val="20"/>
        </w:rPr>
        <w:t xml:space="preserve"> kavels niet overschrijdt</w:t>
      </w:r>
      <w:r w:rsidR="00561454">
        <w:rPr>
          <w:rFonts w:ascii="Franklin Gothic Book" w:hAnsi="Franklin Gothic Book" w:cs="Franklin Gothic Book"/>
          <w:color w:val="000000"/>
          <w:kern w:val="0"/>
          <w:sz w:val="20"/>
          <w:szCs w:val="20"/>
        </w:rPr>
        <w:t>.</w:t>
      </w:r>
    </w:p>
    <w:p w14:paraId="3B369A3D" w14:textId="77777777" w:rsidR="002C0780" w:rsidRDefault="00F8655B" w:rsidP="00620DBE">
      <w:pPr>
        <w:suppressAutoHyphens w:val="0"/>
        <w:autoSpaceDE w:val="0"/>
        <w:spacing w:after="17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§1. Deze extra kavels mogen pas worden ingenomen na uitdrukkelijke goedkeuring van de marktleider en mogen enkel gebruikt worden om koopwaar op te stellen en te verkopen binnen dezelfde productcategorie. </w:t>
      </w:r>
    </w:p>
    <w:p w14:paraId="38C7F445"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§2. Een ruiling van de vaste standplaats naar een andere vrije plaats is alleen mogelijk na uitdrukkelijke toelating van de marktleider. </w:t>
      </w:r>
    </w:p>
    <w:p w14:paraId="69F2DA4C" w14:textId="77777777" w:rsidR="002C0780" w:rsidRDefault="002C0780" w:rsidP="00620DBE">
      <w:pPr>
        <w:jc w:val="both"/>
        <w:rPr>
          <w:rFonts w:ascii="Franklin Gothic Book" w:hAnsi="Franklin Gothic Book" w:cs="Franklin Gothic Book"/>
          <w:color w:val="000000"/>
          <w:kern w:val="0"/>
          <w:sz w:val="20"/>
          <w:szCs w:val="20"/>
        </w:rPr>
      </w:pPr>
    </w:p>
    <w:p w14:paraId="24AD90A5" w14:textId="30C1DC34"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lastRenderedPageBreak/>
        <w:t xml:space="preserve">Artikel </w:t>
      </w:r>
      <w:r w:rsidR="00465818">
        <w:rPr>
          <w:rFonts w:ascii="Franklin Gothic Demi" w:hAnsi="Franklin Gothic Demi" w:cs="Franklin Gothic Demi"/>
          <w:color w:val="000000"/>
          <w:kern w:val="0"/>
          <w:sz w:val="20"/>
          <w:szCs w:val="20"/>
        </w:rPr>
        <w:t>4</w:t>
      </w:r>
      <w:r w:rsidR="007B16D5">
        <w:rPr>
          <w:rFonts w:ascii="Franklin Gothic Demi" w:hAnsi="Franklin Gothic Demi" w:cs="Franklin Gothic Demi"/>
          <w:color w:val="000000"/>
          <w:kern w:val="0"/>
          <w:sz w:val="20"/>
          <w:szCs w:val="20"/>
        </w:rPr>
        <w:t>9</w:t>
      </w:r>
    </w:p>
    <w:p w14:paraId="3192C729"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66EF32BB" w14:textId="77777777"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Aan de loting zijn volgende voorwaarden verbonden: </w:t>
      </w:r>
    </w:p>
    <w:p w14:paraId="017A0AAD" w14:textId="77777777" w:rsidR="002C0780" w:rsidRDefault="00F8655B" w:rsidP="00620DBE">
      <w:pPr>
        <w:suppressAutoHyphens w:val="0"/>
        <w:autoSpaceDE w:val="0"/>
        <w:spacing w:after="5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per ondernemingsnummer wordt slechts één inschrijving voor de loting toegestaan; </w:t>
      </w:r>
    </w:p>
    <w:p w14:paraId="41F8410D" w14:textId="691B99ED" w:rsidR="002C0780" w:rsidRDefault="00F8655B" w:rsidP="00620DBE">
      <w:pPr>
        <w:suppressAutoHyphens w:val="0"/>
        <w:autoSpaceDE w:val="0"/>
        <w:spacing w:after="5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w:t>
      </w:r>
      <w:r w:rsidRPr="007847A9">
        <w:rPr>
          <w:rFonts w:ascii="Franklin Gothic Book" w:hAnsi="Franklin Gothic Book" w:cs="Franklin Gothic Book"/>
          <w:color w:val="000000"/>
          <w:kern w:val="0"/>
          <w:sz w:val="20"/>
          <w:szCs w:val="20"/>
          <w:highlight w:val="yellow"/>
        </w:rPr>
        <w:t>een gebruiker met vaste standplaatsen op de markt mag deelnemen aan de loting voor deze mark</w:t>
      </w:r>
      <w:r w:rsidR="007847A9" w:rsidRPr="007847A9">
        <w:rPr>
          <w:rFonts w:ascii="Franklin Gothic Book" w:hAnsi="Franklin Gothic Book" w:cs="Franklin Gothic Book"/>
          <w:color w:val="000000"/>
          <w:kern w:val="0"/>
          <w:sz w:val="20"/>
          <w:szCs w:val="20"/>
          <w:highlight w:val="yellow"/>
        </w:rPr>
        <w:t>t</w:t>
      </w:r>
      <w:r w:rsidRPr="007847A9">
        <w:rPr>
          <w:rFonts w:ascii="Franklin Gothic Book" w:hAnsi="Franklin Gothic Book" w:cs="Franklin Gothic Book"/>
          <w:color w:val="000000"/>
          <w:kern w:val="0"/>
          <w:sz w:val="20"/>
          <w:szCs w:val="20"/>
          <w:highlight w:val="yellow"/>
        </w:rPr>
        <w:t xml:space="preserve"> </w:t>
      </w:r>
      <w:r w:rsidR="007847A9" w:rsidRPr="007847A9">
        <w:rPr>
          <w:rFonts w:ascii="Franklin Gothic Book" w:hAnsi="Franklin Gothic Book" w:cs="Franklin Gothic Book"/>
          <w:color w:val="000000"/>
          <w:kern w:val="0"/>
          <w:sz w:val="20"/>
          <w:szCs w:val="20"/>
          <w:highlight w:val="yellow"/>
        </w:rPr>
        <w:t xml:space="preserve">mits </w:t>
      </w:r>
      <w:r w:rsidR="00A226D8">
        <w:rPr>
          <w:rFonts w:ascii="Franklin Gothic Book" w:hAnsi="Franklin Gothic Book" w:cs="Franklin Gothic Book"/>
          <w:color w:val="000000"/>
          <w:kern w:val="0"/>
          <w:sz w:val="20"/>
          <w:szCs w:val="20"/>
          <w:highlight w:val="yellow"/>
        </w:rPr>
        <w:t>de</w:t>
      </w:r>
      <w:r w:rsidR="007847A9" w:rsidRPr="007847A9">
        <w:rPr>
          <w:rFonts w:ascii="Franklin Gothic Book" w:hAnsi="Franklin Gothic Book" w:cs="Franklin Gothic Book"/>
          <w:color w:val="000000"/>
          <w:kern w:val="0"/>
          <w:sz w:val="20"/>
          <w:szCs w:val="20"/>
          <w:highlight w:val="yellow"/>
        </w:rPr>
        <w:t xml:space="preserve"> eigen vaste plaats eerst wordt ingenomen</w:t>
      </w:r>
      <w:r w:rsidR="00A226D8" w:rsidRPr="00A226D8">
        <w:rPr>
          <w:rFonts w:ascii="Franklin Gothic Book" w:hAnsi="Franklin Gothic Book" w:cs="Franklin Gothic Book"/>
          <w:color w:val="000000"/>
          <w:kern w:val="0"/>
          <w:sz w:val="20"/>
          <w:szCs w:val="20"/>
          <w:highlight w:val="yellow"/>
        </w:rPr>
        <w:t>;</w:t>
      </w:r>
    </w:p>
    <w:p w14:paraId="6BE45E06" w14:textId="5448AEE6" w:rsidR="002C0780" w:rsidRDefault="00F8655B" w:rsidP="00620DBE">
      <w:pPr>
        <w:suppressAutoHyphens w:val="0"/>
        <w:autoSpaceDE w:val="0"/>
        <w:spacing w:after="54"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de gebruiker moet zijn </w:t>
      </w:r>
      <w:r w:rsidR="00CA1C45" w:rsidRPr="00CA1C45">
        <w:rPr>
          <w:rFonts w:ascii="Franklin Gothic Book" w:hAnsi="Franklin Gothic Book" w:cs="Franklin Gothic Book"/>
          <w:color w:val="000000"/>
          <w:kern w:val="0"/>
          <w:sz w:val="20"/>
          <w:szCs w:val="20"/>
        </w:rPr>
        <w:t>Bewijs van geldige inschrijving KBO</w:t>
      </w:r>
      <w:r w:rsidR="00CA1C45">
        <w:rPr>
          <w:rFonts w:ascii="Franklin Gothic Book" w:hAnsi="Franklin Gothic Book" w:cs="Franklin Gothic Book"/>
          <w:color w:val="000000"/>
          <w:kern w:val="0"/>
          <w:sz w:val="20"/>
          <w:szCs w:val="20"/>
        </w:rPr>
        <w:t xml:space="preserve"> </w:t>
      </w:r>
      <w:r>
        <w:rPr>
          <w:rFonts w:ascii="Franklin Gothic Book" w:hAnsi="Franklin Gothic Book" w:cs="Franklin Gothic Book"/>
          <w:color w:val="000000"/>
          <w:kern w:val="0"/>
          <w:sz w:val="20"/>
          <w:szCs w:val="20"/>
        </w:rPr>
        <w:t xml:space="preserve">voorleggen én </w:t>
      </w:r>
      <w:r w:rsidR="00CA1C45" w:rsidRPr="00CA1C45">
        <w:rPr>
          <w:rFonts w:ascii="Franklin Gothic Book" w:hAnsi="Franklin Gothic Book" w:cs="Franklin Gothic Book"/>
          <w:color w:val="000000"/>
          <w:kern w:val="0"/>
          <w:sz w:val="20"/>
          <w:szCs w:val="20"/>
        </w:rPr>
        <w:t xml:space="preserve">de persoon die de onderneming rechtsgeldig kan vertegenwoordigen </w:t>
      </w:r>
      <w:r>
        <w:rPr>
          <w:rFonts w:ascii="Franklin Gothic Book" w:hAnsi="Franklin Gothic Book" w:cs="Franklin Gothic Book"/>
          <w:color w:val="000000"/>
          <w:kern w:val="0"/>
          <w:sz w:val="20"/>
          <w:szCs w:val="20"/>
        </w:rPr>
        <w:t xml:space="preserve">moet persoonlijk aanwezig zijn en zich identificeren bij de marktleider op voorlegging van zijn of haar identiteitskaart; </w:t>
      </w:r>
    </w:p>
    <w:p w14:paraId="32F7EA5E" w14:textId="7527250F"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 de gebruiker mag geen openstaande schulden meer hebben bij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met betrekking tot de openbare markt van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Onder openstaande schuld wordt verstaan: alle openstaande en vervallen niet-betwiste facturen waarvoor geen aflossingsplan (toegestaan door de </w:t>
      </w:r>
      <w:r w:rsidR="001F3308">
        <w:rPr>
          <w:rFonts w:ascii="Franklin Gothic Book" w:hAnsi="Franklin Gothic Book" w:cs="Franklin Gothic Book"/>
          <w:color w:val="000000"/>
          <w:kern w:val="0"/>
          <w:sz w:val="20"/>
          <w:szCs w:val="20"/>
        </w:rPr>
        <w:t>gemeente</w:t>
      </w:r>
      <w:r>
        <w:rPr>
          <w:rFonts w:ascii="Franklin Gothic Book" w:hAnsi="Franklin Gothic Book" w:cs="Franklin Gothic Book"/>
          <w:color w:val="000000"/>
          <w:kern w:val="0"/>
          <w:sz w:val="20"/>
          <w:szCs w:val="20"/>
        </w:rPr>
        <w:t xml:space="preserve">) lopende is. </w:t>
      </w:r>
    </w:p>
    <w:p w14:paraId="0068375A" w14:textId="77777777" w:rsidR="002C0780" w:rsidRDefault="002C0780" w:rsidP="00620DBE">
      <w:pPr>
        <w:suppressAutoHyphens w:val="0"/>
        <w:autoSpaceDE w:val="0"/>
        <w:spacing w:after="0" w:line="240" w:lineRule="auto"/>
        <w:jc w:val="both"/>
        <w:rPr>
          <w:rFonts w:ascii="Franklin Gothic Book" w:hAnsi="Franklin Gothic Book" w:cs="Franklin Gothic Demi"/>
          <w:color w:val="000000"/>
          <w:kern w:val="0"/>
          <w:sz w:val="20"/>
          <w:szCs w:val="20"/>
          <w:u w:val="single"/>
        </w:rPr>
      </w:pPr>
    </w:p>
    <w:p w14:paraId="39203763" w14:textId="52D0CA6F"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 xml:space="preserve">Artikel </w:t>
      </w:r>
      <w:r w:rsidR="007B16D5">
        <w:rPr>
          <w:rFonts w:ascii="Franklin Gothic Demi" w:hAnsi="Franklin Gothic Demi" w:cs="Franklin Gothic Demi"/>
          <w:color w:val="000000"/>
          <w:kern w:val="0"/>
          <w:sz w:val="20"/>
          <w:szCs w:val="20"/>
        </w:rPr>
        <w:t>50</w:t>
      </w:r>
    </w:p>
    <w:p w14:paraId="23F99394"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389F68FC" w14:textId="06D103BF"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De loting gaat van start om 7.30 uur</w:t>
      </w:r>
      <w:r w:rsidR="00F76E6C">
        <w:rPr>
          <w:rFonts w:ascii="Franklin Gothic Book" w:hAnsi="Franklin Gothic Book" w:cs="Franklin Gothic Book"/>
          <w:color w:val="000000"/>
          <w:kern w:val="0"/>
          <w:sz w:val="20"/>
          <w:szCs w:val="20"/>
        </w:rPr>
        <w:t xml:space="preserve"> aan het begin van de markt ( kruispunt Laar, Baron Van Ertbornstraat , Hoevelei)</w:t>
      </w:r>
    </w:p>
    <w:p w14:paraId="5761E9E0" w14:textId="77777777" w:rsidR="00196F65" w:rsidRDefault="00196F65"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1B9355D3" w14:textId="77777777" w:rsidR="00196F65" w:rsidRDefault="00196F65"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3DAECDC6" w14:textId="625615E8"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5</w:t>
      </w:r>
      <w:r w:rsidR="007B16D5">
        <w:rPr>
          <w:rFonts w:ascii="Franklin Gothic Demi" w:hAnsi="Franklin Gothic Demi" w:cs="Franklin Gothic Demi"/>
          <w:color w:val="000000"/>
          <w:kern w:val="0"/>
          <w:sz w:val="20"/>
          <w:szCs w:val="20"/>
        </w:rPr>
        <w:t>1</w:t>
      </w:r>
      <w:r>
        <w:rPr>
          <w:rFonts w:ascii="Franklin Gothic Demi" w:hAnsi="Franklin Gothic Demi" w:cs="Franklin Gothic Demi"/>
          <w:color w:val="000000"/>
          <w:kern w:val="0"/>
          <w:sz w:val="20"/>
          <w:szCs w:val="20"/>
        </w:rPr>
        <w:t xml:space="preserve"> </w:t>
      </w:r>
    </w:p>
    <w:p w14:paraId="11F8A73E" w14:textId="77777777" w:rsidR="00DA4AB7" w:rsidRDefault="00DA4AB7"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7618FD6B" w14:textId="41E92816" w:rsidR="002C0780" w:rsidRDefault="00BC618E"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sidRPr="00E90F2C">
        <w:rPr>
          <w:rFonts w:ascii="Franklin Gothic Book" w:hAnsi="Franklin Gothic Book" w:cs="Franklin Gothic Book"/>
          <w:color w:val="000000"/>
          <w:kern w:val="0"/>
          <w:sz w:val="20"/>
          <w:szCs w:val="20"/>
          <w:highlight w:val="yellow"/>
        </w:rPr>
        <w:t>De losse standplaatshouders dienen</w:t>
      </w:r>
      <w:r w:rsidR="00A9314F" w:rsidRPr="00E90F2C">
        <w:rPr>
          <w:rFonts w:ascii="Franklin Gothic Book" w:hAnsi="Franklin Gothic Book" w:cs="Franklin Gothic Book"/>
          <w:color w:val="000000"/>
          <w:kern w:val="0"/>
          <w:sz w:val="20"/>
          <w:szCs w:val="20"/>
          <w:highlight w:val="yellow"/>
        </w:rPr>
        <w:t xml:space="preserve"> voor </w:t>
      </w:r>
      <w:r w:rsidRPr="00E90F2C">
        <w:rPr>
          <w:rFonts w:ascii="Franklin Gothic Book" w:hAnsi="Franklin Gothic Book" w:cs="Franklin Gothic Book"/>
          <w:color w:val="000000"/>
          <w:kern w:val="0"/>
          <w:sz w:val="20"/>
          <w:szCs w:val="20"/>
          <w:highlight w:val="yellow"/>
        </w:rPr>
        <w:t>woensdagmiddag</w:t>
      </w:r>
      <w:r w:rsidR="00A9314F" w:rsidRPr="00E90F2C">
        <w:rPr>
          <w:rFonts w:ascii="Franklin Gothic Book" w:hAnsi="Franklin Gothic Book" w:cs="Franklin Gothic Book"/>
          <w:color w:val="000000"/>
          <w:kern w:val="0"/>
          <w:sz w:val="20"/>
          <w:szCs w:val="20"/>
          <w:highlight w:val="yellow"/>
        </w:rPr>
        <w:t xml:space="preserve"> 12u</w:t>
      </w:r>
      <w:r w:rsidRPr="00E90F2C">
        <w:rPr>
          <w:rFonts w:ascii="Franklin Gothic Book" w:hAnsi="Franklin Gothic Book" w:cs="Franklin Gothic Book"/>
          <w:color w:val="000000"/>
          <w:kern w:val="0"/>
          <w:sz w:val="20"/>
          <w:szCs w:val="20"/>
          <w:highlight w:val="yellow"/>
        </w:rPr>
        <w:t xml:space="preserve"> voorafgaand aan de markt zich kandidaat te stellen via mail aan de marktleider. De marktleider </w:t>
      </w:r>
      <w:r w:rsidR="0031296D" w:rsidRPr="00E90F2C">
        <w:rPr>
          <w:rFonts w:ascii="Franklin Gothic Book" w:hAnsi="Franklin Gothic Book" w:cs="Franklin Gothic Book"/>
          <w:color w:val="000000"/>
          <w:kern w:val="0"/>
          <w:sz w:val="20"/>
          <w:szCs w:val="20"/>
          <w:highlight w:val="yellow"/>
        </w:rPr>
        <w:t xml:space="preserve">bepaalt de volgorde op basis van het tijdstip van aanvraag en productcategorie. </w:t>
      </w:r>
      <w:r w:rsidR="00A9314F" w:rsidRPr="00E90F2C">
        <w:rPr>
          <w:rFonts w:ascii="Franklin Gothic Book" w:hAnsi="Franklin Gothic Book" w:cs="Franklin Gothic Book"/>
          <w:color w:val="000000"/>
          <w:kern w:val="0"/>
          <w:sz w:val="20"/>
          <w:szCs w:val="20"/>
          <w:highlight w:val="yellow"/>
        </w:rPr>
        <w:t>De kandidaten worden via mail op de hoogte gebracht van de selectie.</w:t>
      </w:r>
    </w:p>
    <w:p w14:paraId="37BEDF91"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30939485" w14:textId="3234DCBA"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5</w:t>
      </w:r>
      <w:r w:rsidR="007B16D5">
        <w:rPr>
          <w:rFonts w:ascii="Franklin Gothic Demi" w:hAnsi="Franklin Gothic Demi" w:cs="Franklin Gothic Demi"/>
          <w:color w:val="000000"/>
          <w:kern w:val="0"/>
          <w:sz w:val="20"/>
          <w:szCs w:val="20"/>
        </w:rPr>
        <w:t>2</w:t>
      </w:r>
      <w:r>
        <w:rPr>
          <w:rFonts w:ascii="Franklin Gothic Demi" w:hAnsi="Franklin Gothic Demi" w:cs="Franklin Gothic Demi"/>
          <w:color w:val="000000"/>
          <w:kern w:val="0"/>
          <w:sz w:val="20"/>
          <w:szCs w:val="20"/>
        </w:rPr>
        <w:t xml:space="preserve"> </w:t>
      </w:r>
    </w:p>
    <w:p w14:paraId="21AD8AAC" w14:textId="77777777" w:rsidR="00DA4AB7" w:rsidRDefault="00DA4AB7"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360849BC" w14:textId="38E59F34" w:rsidR="00DA4AB7" w:rsidRPr="0084149F" w:rsidRDefault="00D74F50" w:rsidP="00620DBE">
      <w:pPr>
        <w:suppressAutoHyphens w:val="0"/>
        <w:autoSpaceDE w:val="0"/>
        <w:spacing w:after="0" w:line="240" w:lineRule="auto"/>
        <w:jc w:val="both"/>
        <w:rPr>
          <w:rFonts w:ascii="Franklin Gothic Book" w:hAnsi="Franklin Gothic Book" w:cs="Franklin Gothic Book"/>
          <w:color w:val="000000"/>
          <w:kern w:val="0"/>
          <w:sz w:val="20"/>
          <w:szCs w:val="20"/>
          <w:highlight w:val="yellow"/>
        </w:rPr>
      </w:pPr>
      <w:r w:rsidRPr="0084149F">
        <w:rPr>
          <w:rFonts w:ascii="Franklin Gothic Book" w:hAnsi="Franklin Gothic Book" w:cs="Franklin Gothic Book"/>
          <w:color w:val="000000"/>
          <w:kern w:val="0"/>
          <w:sz w:val="20"/>
          <w:szCs w:val="20"/>
          <w:highlight w:val="yellow"/>
        </w:rPr>
        <w:t xml:space="preserve">Op vrijdag bieden de geselecteerde kandidaten voor een losse standplaats zich aan en </w:t>
      </w:r>
      <w:r w:rsidR="0084149F" w:rsidRPr="0084149F">
        <w:rPr>
          <w:rFonts w:ascii="Franklin Gothic Book" w:hAnsi="Franklin Gothic Book" w:cs="Franklin Gothic Book"/>
          <w:color w:val="000000"/>
          <w:kern w:val="0"/>
          <w:sz w:val="20"/>
          <w:szCs w:val="20"/>
          <w:highlight w:val="yellow"/>
        </w:rPr>
        <w:t>tonen</w:t>
      </w:r>
      <w:r w:rsidRPr="0084149F">
        <w:rPr>
          <w:rFonts w:ascii="Franklin Gothic Book" w:hAnsi="Franklin Gothic Book" w:cs="Franklin Gothic Book"/>
          <w:color w:val="000000"/>
          <w:kern w:val="0"/>
          <w:sz w:val="20"/>
          <w:szCs w:val="20"/>
          <w:highlight w:val="yellow"/>
        </w:rPr>
        <w:t xml:space="preserve"> hun </w:t>
      </w:r>
      <w:r w:rsidR="00A226D8">
        <w:rPr>
          <w:rFonts w:ascii="Franklin Gothic Book" w:hAnsi="Franklin Gothic Book" w:cs="Franklin Gothic Book"/>
          <w:color w:val="000000"/>
          <w:kern w:val="0"/>
          <w:sz w:val="20"/>
          <w:szCs w:val="20"/>
          <w:highlight w:val="yellow"/>
        </w:rPr>
        <w:t>b</w:t>
      </w:r>
      <w:r w:rsidR="0084149F" w:rsidRPr="0084149F">
        <w:rPr>
          <w:rFonts w:ascii="Franklin Gothic Book" w:hAnsi="Franklin Gothic Book" w:cs="Franklin Gothic Book"/>
          <w:color w:val="000000"/>
          <w:kern w:val="0"/>
          <w:sz w:val="20"/>
          <w:szCs w:val="20"/>
          <w:highlight w:val="yellow"/>
        </w:rPr>
        <w:t xml:space="preserve">ewijs van geldige inschrijving KBO </w:t>
      </w:r>
      <w:r w:rsidRPr="0084149F">
        <w:rPr>
          <w:rFonts w:ascii="Franklin Gothic Book" w:hAnsi="Franklin Gothic Book" w:cs="Franklin Gothic Book"/>
          <w:color w:val="000000"/>
          <w:kern w:val="0"/>
          <w:sz w:val="20"/>
          <w:szCs w:val="20"/>
          <w:highlight w:val="yellow"/>
        </w:rPr>
        <w:t>aan de marktleider.</w:t>
      </w:r>
    </w:p>
    <w:p w14:paraId="28B579CD" w14:textId="1D455E2C" w:rsidR="002C0780" w:rsidRDefault="00F8655B" w:rsidP="00620DBE">
      <w:pPr>
        <w:suppressAutoHyphens w:val="0"/>
        <w:autoSpaceDE w:val="0"/>
        <w:spacing w:after="0" w:line="240" w:lineRule="auto"/>
        <w:jc w:val="both"/>
        <w:rPr>
          <w:rFonts w:ascii="Franklin Gothic Book" w:hAnsi="Franklin Gothic Book" w:cs="Franklin Gothic Book"/>
          <w:color w:val="000000"/>
          <w:kern w:val="0"/>
          <w:sz w:val="20"/>
          <w:szCs w:val="20"/>
        </w:rPr>
      </w:pPr>
      <w:r w:rsidRPr="00E90F2C">
        <w:rPr>
          <w:rFonts w:ascii="Franklin Gothic Book" w:hAnsi="Franklin Gothic Book" w:cs="Franklin Gothic Book"/>
          <w:color w:val="000000"/>
          <w:kern w:val="0"/>
          <w:sz w:val="20"/>
          <w:szCs w:val="20"/>
          <w:highlight w:val="yellow"/>
        </w:rPr>
        <w:t xml:space="preserve">De </w:t>
      </w:r>
      <w:r w:rsidR="0084149F">
        <w:rPr>
          <w:rFonts w:ascii="Franklin Gothic Book" w:hAnsi="Franklin Gothic Book" w:cs="Franklin Gothic Book"/>
          <w:color w:val="000000"/>
          <w:kern w:val="0"/>
          <w:sz w:val="20"/>
          <w:szCs w:val="20"/>
          <w:highlight w:val="yellow"/>
        </w:rPr>
        <w:t>identiteitskaarten</w:t>
      </w:r>
      <w:r w:rsidR="0031296D" w:rsidRPr="00E90F2C">
        <w:rPr>
          <w:rFonts w:ascii="Franklin Gothic Book" w:hAnsi="Franklin Gothic Book" w:cs="Franklin Gothic Book"/>
          <w:color w:val="000000"/>
          <w:kern w:val="0"/>
          <w:sz w:val="20"/>
          <w:szCs w:val="20"/>
          <w:highlight w:val="yellow"/>
        </w:rPr>
        <w:t xml:space="preserve"> van de toegelaten losse standplaatshouders</w:t>
      </w:r>
      <w:r w:rsidRPr="00E90F2C">
        <w:rPr>
          <w:rFonts w:ascii="Franklin Gothic Book" w:hAnsi="Franklin Gothic Book" w:cs="Franklin Gothic Book"/>
          <w:color w:val="000000"/>
          <w:kern w:val="0"/>
          <w:sz w:val="20"/>
          <w:szCs w:val="20"/>
          <w:highlight w:val="yellow"/>
        </w:rPr>
        <w:t xml:space="preserve"> worden verzameld in een ondoorzichtige </w:t>
      </w:r>
      <w:r w:rsidRPr="0084149F">
        <w:rPr>
          <w:rFonts w:ascii="Franklin Gothic Book" w:hAnsi="Franklin Gothic Book" w:cs="Franklin Gothic Book"/>
          <w:color w:val="000000"/>
          <w:kern w:val="0"/>
          <w:sz w:val="20"/>
          <w:szCs w:val="20"/>
          <w:highlight w:val="yellow"/>
        </w:rPr>
        <w:t xml:space="preserve">houder. Tijdens deze handeling kunnen zich </w:t>
      </w:r>
      <w:r w:rsidR="0031296D" w:rsidRPr="0084149F">
        <w:rPr>
          <w:rFonts w:ascii="Franklin Gothic Book" w:hAnsi="Franklin Gothic Book" w:cs="Franklin Gothic Book"/>
          <w:color w:val="000000"/>
          <w:kern w:val="0"/>
          <w:sz w:val="20"/>
          <w:szCs w:val="20"/>
          <w:highlight w:val="yellow"/>
        </w:rPr>
        <w:t>geen</w:t>
      </w:r>
      <w:r w:rsidRPr="0084149F">
        <w:rPr>
          <w:rFonts w:ascii="Franklin Gothic Book" w:hAnsi="Franklin Gothic Book" w:cs="Franklin Gothic Book"/>
          <w:color w:val="000000"/>
          <w:kern w:val="0"/>
          <w:sz w:val="20"/>
          <w:szCs w:val="20"/>
          <w:highlight w:val="yellow"/>
        </w:rPr>
        <w:t xml:space="preserve"> nieuwe kandidaat-ondernemingen aanbieden.</w:t>
      </w:r>
      <w:r w:rsidR="0084149F" w:rsidRPr="0084149F">
        <w:rPr>
          <w:rFonts w:ascii="Franklin Gothic Book" w:hAnsi="Franklin Gothic Book" w:cs="Franklin Gothic Book"/>
          <w:color w:val="000000"/>
          <w:kern w:val="0"/>
          <w:sz w:val="20"/>
          <w:szCs w:val="20"/>
          <w:highlight w:val="yellow"/>
        </w:rPr>
        <w:t xml:space="preserve"> De marktleider trekt</w:t>
      </w:r>
      <w:r w:rsidR="0084149F">
        <w:rPr>
          <w:rFonts w:ascii="Franklin Gothic Book" w:hAnsi="Franklin Gothic Book" w:cs="Franklin Gothic Book"/>
          <w:color w:val="000000"/>
          <w:kern w:val="0"/>
          <w:sz w:val="20"/>
          <w:szCs w:val="20"/>
          <w:highlight w:val="yellow"/>
        </w:rPr>
        <w:t xml:space="preserve"> telkens</w:t>
      </w:r>
      <w:r w:rsidR="0084149F" w:rsidRPr="0084149F">
        <w:rPr>
          <w:rFonts w:ascii="Franklin Gothic Book" w:hAnsi="Franklin Gothic Book" w:cs="Franklin Gothic Book"/>
          <w:color w:val="000000"/>
          <w:kern w:val="0"/>
          <w:sz w:val="20"/>
          <w:szCs w:val="20"/>
          <w:highlight w:val="yellow"/>
        </w:rPr>
        <w:t xml:space="preserve"> een identiteitskaart uit de houder om zo de volgorde te bepalen.</w:t>
      </w:r>
    </w:p>
    <w:p w14:paraId="550E6BE3"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6901B5F3" w14:textId="77777777" w:rsidR="002C0780" w:rsidRDefault="002C0780" w:rsidP="00620DBE">
      <w:pPr>
        <w:suppressAutoHyphens w:val="0"/>
        <w:autoSpaceDE w:val="0"/>
        <w:spacing w:after="0" w:line="240" w:lineRule="auto"/>
        <w:jc w:val="both"/>
        <w:rPr>
          <w:rFonts w:ascii="Franklin Gothic Book" w:hAnsi="Franklin Gothic Book" w:cs="Franklin Gothic Book"/>
          <w:color w:val="000000"/>
          <w:kern w:val="0"/>
          <w:sz w:val="20"/>
          <w:szCs w:val="20"/>
        </w:rPr>
      </w:pPr>
    </w:p>
    <w:p w14:paraId="17CB4C08" w14:textId="20823F37" w:rsidR="002C0780" w:rsidRDefault="00F8655B" w:rsidP="00620DBE">
      <w:pPr>
        <w:suppressAutoHyphens w:val="0"/>
        <w:autoSpaceDE w:val="0"/>
        <w:spacing w:after="0" w:line="240" w:lineRule="auto"/>
        <w:jc w:val="both"/>
        <w:rPr>
          <w:rFonts w:ascii="Franklin Gothic Demi" w:hAnsi="Franklin Gothic Demi" w:cs="Franklin Gothic Demi"/>
          <w:color w:val="000000"/>
          <w:kern w:val="0"/>
          <w:sz w:val="20"/>
          <w:szCs w:val="20"/>
        </w:rPr>
      </w:pPr>
      <w:r>
        <w:rPr>
          <w:rFonts w:ascii="Franklin Gothic Demi" w:hAnsi="Franklin Gothic Demi" w:cs="Franklin Gothic Demi"/>
          <w:color w:val="000000"/>
          <w:kern w:val="0"/>
          <w:sz w:val="20"/>
          <w:szCs w:val="20"/>
        </w:rPr>
        <w:t>Artikel 5</w:t>
      </w:r>
      <w:r w:rsidR="00001A0E">
        <w:rPr>
          <w:rFonts w:ascii="Franklin Gothic Demi" w:hAnsi="Franklin Gothic Demi" w:cs="Franklin Gothic Demi"/>
          <w:color w:val="000000"/>
          <w:kern w:val="0"/>
          <w:sz w:val="20"/>
          <w:szCs w:val="20"/>
        </w:rPr>
        <w:t>3</w:t>
      </w:r>
    </w:p>
    <w:p w14:paraId="6D308D2B" w14:textId="77777777" w:rsidR="002C0780" w:rsidRDefault="002C0780" w:rsidP="00620DBE">
      <w:pPr>
        <w:suppressAutoHyphens w:val="0"/>
        <w:autoSpaceDE w:val="0"/>
        <w:spacing w:after="0" w:line="240" w:lineRule="auto"/>
        <w:jc w:val="both"/>
        <w:rPr>
          <w:rFonts w:ascii="Franklin Gothic Demi" w:hAnsi="Franklin Gothic Demi" w:cs="Franklin Gothic Demi"/>
          <w:color w:val="000000"/>
          <w:kern w:val="0"/>
          <w:sz w:val="20"/>
          <w:szCs w:val="20"/>
        </w:rPr>
      </w:pPr>
    </w:p>
    <w:p w14:paraId="3E000109" w14:textId="75C8D5C7" w:rsidR="00F8613F" w:rsidRDefault="00F8655B" w:rsidP="007B16D5">
      <w:pPr>
        <w:suppressAutoHyphens w:val="0"/>
        <w:autoSpaceDE w:val="0"/>
        <w:spacing w:after="0" w:line="240" w:lineRule="auto"/>
        <w:jc w:val="both"/>
        <w:rPr>
          <w:rFonts w:ascii="Franklin Gothic Book" w:hAnsi="Franklin Gothic Book" w:cs="Franklin Gothic Book"/>
          <w:color w:val="000000"/>
          <w:kern w:val="0"/>
          <w:sz w:val="20"/>
          <w:szCs w:val="20"/>
        </w:rPr>
      </w:pPr>
      <w:r>
        <w:rPr>
          <w:rFonts w:ascii="Franklin Gothic Book" w:hAnsi="Franklin Gothic Book" w:cs="Franklin Gothic Book"/>
          <w:color w:val="000000"/>
          <w:kern w:val="0"/>
          <w:sz w:val="20"/>
          <w:szCs w:val="20"/>
        </w:rPr>
        <w:t xml:space="preserve">Na de trekking verdeelt de marktleider de losse kavels onder de gebruikers in de volgorde uit de loting op voorwaarde dat de wettelijk bepaalde documenten voorgelegd kunnen worden. </w:t>
      </w:r>
    </w:p>
    <w:sectPr w:rsidR="00F8613F">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5E2D4" w14:textId="77777777" w:rsidR="00581E4A" w:rsidRDefault="00581E4A">
      <w:pPr>
        <w:spacing w:after="0" w:line="240" w:lineRule="auto"/>
      </w:pPr>
      <w:r>
        <w:separator/>
      </w:r>
    </w:p>
  </w:endnote>
  <w:endnote w:type="continuationSeparator" w:id="0">
    <w:p w14:paraId="39102F6C" w14:textId="77777777" w:rsidR="00581E4A" w:rsidRDefault="00581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w:altName w:val="Franklin Gothic Demi"/>
    <w:panose1 w:val="020B0703020102020204"/>
    <w:charset w:val="00"/>
    <w:family w:val="swiss"/>
    <w:pitch w:val="variable"/>
    <w:sig w:usb0="00000287" w:usb1="00000000" w:usb2="00000000" w:usb3="00000000" w:csb0="000000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4A589" w14:textId="77777777" w:rsidR="00581E4A" w:rsidRDefault="00581E4A">
      <w:pPr>
        <w:spacing w:after="0" w:line="240" w:lineRule="auto"/>
      </w:pPr>
      <w:r>
        <w:rPr>
          <w:color w:val="000000"/>
        </w:rPr>
        <w:separator/>
      </w:r>
    </w:p>
  </w:footnote>
  <w:footnote w:type="continuationSeparator" w:id="0">
    <w:p w14:paraId="6E5A8A4F" w14:textId="77777777" w:rsidR="00581E4A" w:rsidRDefault="00581E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780"/>
    <w:rsid w:val="00001A0E"/>
    <w:rsid w:val="000305D9"/>
    <w:rsid w:val="000350D8"/>
    <w:rsid w:val="00064BEC"/>
    <w:rsid w:val="00076F46"/>
    <w:rsid w:val="000B20C3"/>
    <w:rsid w:val="000C37EB"/>
    <w:rsid w:val="000C468F"/>
    <w:rsid w:val="000D22F7"/>
    <w:rsid w:val="000D77FA"/>
    <w:rsid w:val="000E176F"/>
    <w:rsid w:val="000F0574"/>
    <w:rsid w:val="000F39C9"/>
    <w:rsid w:val="00100507"/>
    <w:rsid w:val="00162527"/>
    <w:rsid w:val="00182909"/>
    <w:rsid w:val="0018732D"/>
    <w:rsid w:val="00196F65"/>
    <w:rsid w:val="001B3971"/>
    <w:rsid w:val="001E4859"/>
    <w:rsid w:val="001E7BEF"/>
    <w:rsid w:val="001F3308"/>
    <w:rsid w:val="0022375C"/>
    <w:rsid w:val="00233717"/>
    <w:rsid w:val="00253E74"/>
    <w:rsid w:val="00263E64"/>
    <w:rsid w:val="002701C6"/>
    <w:rsid w:val="002841AE"/>
    <w:rsid w:val="002B4EE3"/>
    <w:rsid w:val="002C0780"/>
    <w:rsid w:val="00301F0C"/>
    <w:rsid w:val="0031296D"/>
    <w:rsid w:val="003157AC"/>
    <w:rsid w:val="00322826"/>
    <w:rsid w:val="00330DC5"/>
    <w:rsid w:val="003426B0"/>
    <w:rsid w:val="00393A2A"/>
    <w:rsid w:val="003A3D35"/>
    <w:rsid w:val="004329A0"/>
    <w:rsid w:val="004637DD"/>
    <w:rsid w:val="00465818"/>
    <w:rsid w:val="004849E7"/>
    <w:rsid w:val="00495069"/>
    <w:rsid w:val="004B0485"/>
    <w:rsid w:val="004B5F8E"/>
    <w:rsid w:val="004F711A"/>
    <w:rsid w:val="00500804"/>
    <w:rsid w:val="0052485A"/>
    <w:rsid w:val="0053398A"/>
    <w:rsid w:val="005373AA"/>
    <w:rsid w:val="00561454"/>
    <w:rsid w:val="00571A0E"/>
    <w:rsid w:val="005757CC"/>
    <w:rsid w:val="00581AD2"/>
    <w:rsid w:val="00581E4A"/>
    <w:rsid w:val="0058683F"/>
    <w:rsid w:val="005906EF"/>
    <w:rsid w:val="005A2B58"/>
    <w:rsid w:val="005B17FD"/>
    <w:rsid w:val="005D1E15"/>
    <w:rsid w:val="005F1981"/>
    <w:rsid w:val="00604E01"/>
    <w:rsid w:val="0060742B"/>
    <w:rsid w:val="006133E5"/>
    <w:rsid w:val="0061612A"/>
    <w:rsid w:val="006163FF"/>
    <w:rsid w:val="00620DBE"/>
    <w:rsid w:val="00650644"/>
    <w:rsid w:val="006701A3"/>
    <w:rsid w:val="006850DE"/>
    <w:rsid w:val="006B5B15"/>
    <w:rsid w:val="006D28AA"/>
    <w:rsid w:val="007166C2"/>
    <w:rsid w:val="007556A9"/>
    <w:rsid w:val="007847A9"/>
    <w:rsid w:val="007B0720"/>
    <w:rsid w:val="007B16D5"/>
    <w:rsid w:val="007D511B"/>
    <w:rsid w:val="007E519A"/>
    <w:rsid w:val="0081376E"/>
    <w:rsid w:val="008377C2"/>
    <w:rsid w:val="0084149F"/>
    <w:rsid w:val="00850254"/>
    <w:rsid w:val="00853C79"/>
    <w:rsid w:val="00855DA1"/>
    <w:rsid w:val="008677F3"/>
    <w:rsid w:val="008F779C"/>
    <w:rsid w:val="00903FAF"/>
    <w:rsid w:val="009420E0"/>
    <w:rsid w:val="00947603"/>
    <w:rsid w:val="009928A7"/>
    <w:rsid w:val="009E161E"/>
    <w:rsid w:val="00A213D9"/>
    <w:rsid w:val="00A226D8"/>
    <w:rsid w:val="00A47EC6"/>
    <w:rsid w:val="00A6088C"/>
    <w:rsid w:val="00A9314F"/>
    <w:rsid w:val="00A970A5"/>
    <w:rsid w:val="00AB7F87"/>
    <w:rsid w:val="00AF5B4E"/>
    <w:rsid w:val="00B952DA"/>
    <w:rsid w:val="00BC618E"/>
    <w:rsid w:val="00BD15C2"/>
    <w:rsid w:val="00C01123"/>
    <w:rsid w:val="00C2500A"/>
    <w:rsid w:val="00C31140"/>
    <w:rsid w:val="00C76419"/>
    <w:rsid w:val="00C85B86"/>
    <w:rsid w:val="00C85C66"/>
    <w:rsid w:val="00CA1C45"/>
    <w:rsid w:val="00CA6204"/>
    <w:rsid w:val="00CC1303"/>
    <w:rsid w:val="00D31B0F"/>
    <w:rsid w:val="00D65591"/>
    <w:rsid w:val="00D74F50"/>
    <w:rsid w:val="00D838D4"/>
    <w:rsid w:val="00DA4AB7"/>
    <w:rsid w:val="00E46922"/>
    <w:rsid w:val="00E80C23"/>
    <w:rsid w:val="00E85408"/>
    <w:rsid w:val="00E90F2C"/>
    <w:rsid w:val="00EB25D7"/>
    <w:rsid w:val="00F14C1B"/>
    <w:rsid w:val="00F467CD"/>
    <w:rsid w:val="00F61BCA"/>
    <w:rsid w:val="00F74ADC"/>
    <w:rsid w:val="00F76E6C"/>
    <w:rsid w:val="00F8613F"/>
    <w:rsid w:val="00F8655B"/>
    <w:rsid w:val="00FB42C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4E106"/>
  <w15:docId w15:val="{17AC47BF-F917-4035-9A25-9E18B0EB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nl-BE"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pPr>
      <w:suppressAutoHyphens/>
      <w:autoSpaceDE w:val="0"/>
      <w:spacing w:after="0" w:line="240" w:lineRule="auto"/>
    </w:pPr>
    <w:rPr>
      <w:rFonts w:ascii="Arial" w:hAnsi="Arial" w:cs="Arial"/>
      <w:color w:val="000000"/>
      <w:kern w:val="0"/>
      <w:sz w:val="24"/>
      <w:szCs w:val="24"/>
    </w:rPr>
  </w:style>
  <w:style w:type="paragraph" w:styleId="Lijstalinea">
    <w:name w:val="List Paragraph"/>
    <w:basedOn w:val="Standaard"/>
    <w:pPr>
      <w:ind w:left="720"/>
      <w:contextualSpacing/>
    </w:pPr>
  </w:style>
  <w:style w:type="character" w:styleId="Hyperlink">
    <w:name w:val="Hyperlink"/>
    <w:basedOn w:val="Standaardalinea-lettertype"/>
    <w:uiPriority w:val="99"/>
    <w:unhideWhenUsed/>
    <w:rsid w:val="0058683F"/>
    <w:rPr>
      <w:color w:val="467886" w:themeColor="hyperlink"/>
      <w:u w:val="single"/>
    </w:rPr>
  </w:style>
  <w:style w:type="character" w:styleId="Onopgelostemelding">
    <w:name w:val="Unresolved Mention"/>
    <w:basedOn w:val="Standaardalinea-lettertype"/>
    <w:uiPriority w:val="99"/>
    <w:semiHidden/>
    <w:unhideWhenUsed/>
    <w:rsid w:val="0058683F"/>
    <w:rPr>
      <w:color w:val="605E5C"/>
      <w:shd w:val="clear" w:color="auto" w:fill="E1DFDD"/>
    </w:rPr>
  </w:style>
  <w:style w:type="character" w:styleId="Verwijzingopmerking">
    <w:name w:val="annotation reference"/>
    <w:basedOn w:val="Standaardalinea-lettertype"/>
    <w:uiPriority w:val="99"/>
    <w:semiHidden/>
    <w:unhideWhenUsed/>
    <w:rsid w:val="00EB25D7"/>
    <w:rPr>
      <w:sz w:val="16"/>
      <w:szCs w:val="16"/>
    </w:rPr>
  </w:style>
  <w:style w:type="paragraph" w:styleId="Tekstopmerking">
    <w:name w:val="annotation text"/>
    <w:basedOn w:val="Standaard"/>
    <w:link w:val="TekstopmerkingChar"/>
    <w:uiPriority w:val="99"/>
    <w:unhideWhenUsed/>
    <w:rsid w:val="00EB25D7"/>
    <w:pPr>
      <w:spacing w:line="240" w:lineRule="auto"/>
    </w:pPr>
    <w:rPr>
      <w:sz w:val="20"/>
      <w:szCs w:val="20"/>
    </w:rPr>
  </w:style>
  <w:style w:type="character" w:customStyle="1" w:styleId="TekstopmerkingChar">
    <w:name w:val="Tekst opmerking Char"/>
    <w:basedOn w:val="Standaardalinea-lettertype"/>
    <w:link w:val="Tekstopmerking"/>
    <w:uiPriority w:val="99"/>
    <w:rsid w:val="00EB25D7"/>
    <w:rPr>
      <w:sz w:val="20"/>
      <w:szCs w:val="20"/>
    </w:rPr>
  </w:style>
  <w:style w:type="paragraph" w:styleId="Onderwerpvanopmerking">
    <w:name w:val="annotation subject"/>
    <w:basedOn w:val="Tekstopmerking"/>
    <w:next w:val="Tekstopmerking"/>
    <w:link w:val="OnderwerpvanopmerkingChar"/>
    <w:uiPriority w:val="99"/>
    <w:semiHidden/>
    <w:unhideWhenUsed/>
    <w:rsid w:val="00EB25D7"/>
    <w:rPr>
      <w:b/>
      <w:bCs/>
    </w:rPr>
  </w:style>
  <w:style w:type="character" w:customStyle="1" w:styleId="OnderwerpvanopmerkingChar">
    <w:name w:val="Onderwerp van opmerking Char"/>
    <w:basedOn w:val="TekstopmerkingChar"/>
    <w:link w:val="Onderwerpvanopmerking"/>
    <w:uiPriority w:val="99"/>
    <w:semiHidden/>
    <w:rsid w:val="00EB25D7"/>
    <w:rPr>
      <w:b/>
      <w:bCs/>
      <w:sz w:val="20"/>
      <w:szCs w:val="20"/>
    </w:rPr>
  </w:style>
  <w:style w:type="character" w:customStyle="1" w:styleId="ui-provider">
    <w:name w:val="ui-provider"/>
    <w:basedOn w:val="Standaardalinea-lettertype"/>
    <w:rsid w:val="00076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55709">
      <w:bodyDiv w:val="1"/>
      <w:marLeft w:val="0"/>
      <w:marRight w:val="0"/>
      <w:marTop w:val="0"/>
      <w:marBottom w:val="0"/>
      <w:divBdr>
        <w:top w:val="none" w:sz="0" w:space="0" w:color="auto"/>
        <w:left w:val="none" w:sz="0" w:space="0" w:color="auto"/>
        <w:bottom w:val="none" w:sz="0" w:space="0" w:color="auto"/>
        <w:right w:val="none" w:sz="0" w:space="0" w:color="auto"/>
      </w:divBdr>
    </w:div>
    <w:div w:id="930620348">
      <w:bodyDiv w:val="1"/>
      <w:marLeft w:val="0"/>
      <w:marRight w:val="0"/>
      <w:marTop w:val="0"/>
      <w:marBottom w:val="0"/>
      <w:divBdr>
        <w:top w:val="none" w:sz="0" w:space="0" w:color="auto"/>
        <w:left w:val="none" w:sz="0" w:space="0" w:color="auto"/>
        <w:bottom w:val="none" w:sz="0" w:space="0" w:color="auto"/>
        <w:right w:val="none" w:sz="0" w:space="0" w:color="auto"/>
      </w:divBdr>
    </w:div>
    <w:div w:id="1680548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kt@aartselaar.b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4071</Words>
  <Characters>22394</Characters>
  <Application>Microsoft Office Word</Application>
  <DocSecurity>0</DocSecurity>
  <Lines>186</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Van Herbruggen</dc:creator>
  <dc:description/>
  <cp:lastModifiedBy>Sakina Buys</cp:lastModifiedBy>
  <cp:revision>2</cp:revision>
  <dcterms:created xsi:type="dcterms:W3CDTF">2024-06-11T09:09:00Z</dcterms:created>
  <dcterms:modified xsi:type="dcterms:W3CDTF">2024-06-11T09:09:00Z</dcterms:modified>
</cp:coreProperties>
</file>