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2CB3" w:rsidRDefault="00EB74E0" w:rsidP="002B2CB3">
      <w:pPr>
        <w:keepNext/>
        <w:numPr>
          <w:ilvl w:val="1"/>
          <w:numId w:val="0"/>
        </w:numPr>
        <w:tabs>
          <w:tab w:val="num" w:pos="851"/>
        </w:tabs>
        <w:spacing w:before="240" w:beforeAutospacing="0" w:after="0" w:afterAutospacing="0" w:line="360" w:lineRule="auto"/>
        <w:ind w:left="851" w:hanging="851"/>
        <w:contextualSpacing/>
        <w:outlineLvl w:val="1"/>
        <w:rPr>
          <w:rFonts w:eastAsia="Times New Roman" w:cs="Arial"/>
          <w:b/>
          <w:sz w:val="32"/>
          <w:szCs w:val="32"/>
          <w:lang w:val="nl-NL" w:eastAsia="nl-NL"/>
        </w:rPr>
      </w:pPr>
      <w:r w:rsidRPr="002B2CB3">
        <w:rPr>
          <w:noProof/>
          <w:sz w:val="32"/>
          <w:szCs w:val="32"/>
          <w:lang w:eastAsia="nl-BE"/>
        </w:rPr>
        <w:drawing>
          <wp:anchor distT="0" distB="0" distL="114300" distR="114300" simplePos="0" relativeHeight="251658240" behindDoc="1" locked="0" layoutInCell="1" allowOverlap="1">
            <wp:simplePos x="0" y="0"/>
            <wp:positionH relativeFrom="column">
              <wp:posOffset>4165600</wp:posOffset>
            </wp:positionH>
            <wp:positionV relativeFrom="paragraph">
              <wp:posOffset>0</wp:posOffset>
            </wp:positionV>
            <wp:extent cx="1691640" cy="1224915"/>
            <wp:effectExtent l="0" t="0" r="3810" b="0"/>
            <wp:wrapTight wrapText="bothSides">
              <wp:wrapPolygon edited="0">
                <wp:start x="0" y="0"/>
                <wp:lineTo x="0" y="21163"/>
                <wp:lineTo x="21405" y="21163"/>
                <wp:lineTo x="21405" y="0"/>
                <wp:lineTo x="0" y="0"/>
              </wp:wrapPolygon>
            </wp:wrapTight>
            <wp:docPr id="3" name="Afbeelding 3" descr="2015 geel en blauw logo_CADE met tek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5 geel en blauw logo_CADE met tek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91640" cy="12249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B2CB3">
        <w:rPr>
          <w:rFonts w:eastAsia="Times New Roman" w:cs="Arial"/>
          <w:b/>
          <w:sz w:val="32"/>
          <w:szCs w:val="32"/>
          <w:lang w:val="nl-NL" w:eastAsia="nl-NL"/>
        </w:rPr>
        <w:t>Verkiezingsregl</w:t>
      </w:r>
      <w:r w:rsidR="002B2CB3">
        <w:rPr>
          <w:rFonts w:eastAsia="Times New Roman" w:cs="Arial"/>
          <w:b/>
          <w:sz w:val="32"/>
          <w:szCs w:val="32"/>
          <w:lang w:val="nl-NL" w:eastAsia="nl-NL"/>
        </w:rPr>
        <w:t xml:space="preserve">ement </w:t>
      </w:r>
    </w:p>
    <w:p w:rsidR="00EB74E0" w:rsidRPr="002B2CB3" w:rsidRDefault="002B2CB3" w:rsidP="002B2CB3">
      <w:pPr>
        <w:keepNext/>
        <w:numPr>
          <w:ilvl w:val="1"/>
          <w:numId w:val="0"/>
        </w:numPr>
        <w:tabs>
          <w:tab w:val="num" w:pos="851"/>
        </w:tabs>
        <w:spacing w:before="240" w:beforeAutospacing="0" w:after="0" w:afterAutospacing="0" w:line="360" w:lineRule="auto"/>
        <w:ind w:left="851" w:hanging="851"/>
        <w:contextualSpacing/>
        <w:outlineLvl w:val="1"/>
        <w:rPr>
          <w:rFonts w:ascii="Arial" w:eastAsia="Times New Roman" w:hAnsi="Arial" w:cs="Arial"/>
          <w:b/>
          <w:bCs/>
          <w:iCs/>
          <w:sz w:val="32"/>
          <w:szCs w:val="32"/>
          <w:lang w:val="nl-NL" w:eastAsia="nl-NL"/>
        </w:rPr>
      </w:pPr>
      <w:r>
        <w:rPr>
          <w:rFonts w:eastAsia="Times New Roman" w:cs="Arial"/>
          <w:b/>
          <w:sz w:val="32"/>
          <w:szCs w:val="32"/>
          <w:lang w:val="nl-NL" w:eastAsia="nl-NL"/>
        </w:rPr>
        <w:t xml:space="preserve">Vertegenwoordigers Ouders </w:t>
      </w:r>
      <w:r w:rsidR="00EB74E0" w:rsidRPr="002B2CB3">
        <w:rPr>
          <w:rFonts w:eastAsia="Times New Roman" w:cs="Arial"/>
          <w:b/>
          <w:sz w:val="32"/>
          <w:szCs w:val="32"/>
          <w:lang w:val="nl-NL" w:eastAsia="nl-NL"/>
        </w:rPr>
        <w:t xml:space="preserve">Schoolraad </w:t>
      </w:r>
    </w:p>
    <w:p w:rsidR="00D066CC" w:rsidRDefault="00D066CC" w:rsidP="00D066CC">
      <w:pPr>
        <w:spacing w:before="0" w:beforeAutospacing="0" w:after="0" w:afterAutospacing="0" w:line="360" w:lineRule="auto"/>
        <w:rPr>
          <w:rFonts w:ascii="Arial" w:eastAsia="Times New Roman" w:hAnsi="Arial" w:cs="Times New Roman"/>
          <w:sz w:val="20"/>
          <w:szCs w:val="20"/>
          <w:lang w:val="nl-NL" w:eastAsia="nl-NL"/>
        </w:rPr>
      </w:pPr>
    </w:p>
    <w:p w:rsidR="00EB74E0" w:rsidRDefault="00EB74E0" w:rsidP="00D066CC">
      <w:pPr>
        <w:spacing w:before="0" w:beforeAutospacing="0" w:after="0" w:afterAutospacing="0" w:line="360" w:lineRule="auto"/>
        <w:rPr>
          <w:rFonts w:ascii="Arial" w:eastAsia="Times New Roman" w:hAnsi="Arial" w:cs="Times New Roman"/>
          <w:sz w:val="20"/>
          <w:szCs w:val="20"/>
          <w:lang w:val="nl-NL" w:eastAsia="nl-NL"/>
        </w:rPr>
      </w:pPr>
    </w:p>
    <w:p w:rsidR="00EB74E0" w:rsidRDefault="00EB74E0" w:rsidP="00D066CC">
      <w:pPr>
        <w:spacing w:before="0" w:beforeAutospacing="0" w:after="0" w:afterAutospacing="0" w:line="360" w:lineRule="auto"/>
        <w:rPr>
          <w:rFonts w:ascii="Arial" w:eastAsia="Times New Roman" w:hAnsi="Arial" w:cs="Times New Roman"/>
          <w:sz w:val="20"/>
          <w:szCs w:val="20"/>
          <w:lang w:val="nl-NL" w:eastAsia="nl-NL"/>
        </w:rPr>
      </w:pPr>
    </w:p>
    <w:p w:rsidR="00EB74E0" w:rsidRPr="00D066CC" w:rsidRDefault="00EB74E0" w:rsidP="00D066CC">
      <w:pPr>
        <w:spacing w:before="0" w:beforeAutospacing="0" w:after="0" w:afterAutospacing="0" w:line="360" w:lineRule="auto"/>
        <w:rPr>
          <w:rFonts w:ascii="Arial" w:eastAsia="Times New Roman" w:hAnsi="Arial" w:cs="Times New Roman"/>
          <w:sz w:val="20"/>
          <w:szCs w:val="20"/>
          <w:lang w:val="nl-NL" w:eastAsia="nl-NL"/>
        </w:rPr>
      </w:pPr>
    </w:p>
    <w:p w:rsidR="00EB74E0" w:rsidRPr="00D066CC" w:rsidRDefault="00EB74E0" w:rsidP="00EB74E0">
      <w:pPr>
        <w:tabs>
          <w:tab w:val="left" w:pos="880"/>
          <w:tab w:val="left" w:pos="1985"/>
        </w:tabs>
        <w:spacing w:before="0" w:beforeAutospacing="0" w:after="0" w:afterAutospacing="0" w:line="240" w:lineRule="auto"/>
        <w:rPr>
          <w:rFonts w:ascii="Arial" w:eastAsia="Times New Roman" w:hAnsi="Arial" w:cs="Arial"/>
          <w:b/>
          <w:bCs/>
          <w:sz w:val="20"/>
          <w:szCs w:val="20"/>
          <w:lang w:val="nl-NL" w:eastAsia="nl-NL"/>
        </w:rPr>
      </w:pPr>
      <w:r w:rsidRPr="00D066CC">
        <w:rPr>
          <w:rFonts w:ascii="Arial" w:eastAsia="Times New Roman" w:hAnsi="Arial" w:cs="Arial"/>
          <w:b/>
          <w:bCs/>
          <w:sz w:val="20"/>
          <w:szCs w:val="20"/>
          <w:lang w:val="nl-NL" w:eastAsia="nl-NL"/>
        </w:rPr>
        <w:t>Hoofdstuk 1</w:t>
      </w:r>
      <w:r w:rsidR="002B2CB3">
        <w:rPr>
          <w:rFonts w:ascii="Arial" w:eastAsia="Times New Roman" w:hAnsi="Arial" w:cs="Arial"/>
          <w:b/>
          <w:bCs/>
          <w:sz w:val="20"/>
          <w:szCs w:val="20"/>
          <w:lang w:val="nl-NL" w:eastAsia="nl-NL"/>
        </w:rPr>
        <w:t xml:space="preserve">:   </w:t>
      </w:r>
      <w:r w:rsidRPr="00D066CC">
        <w:rPr>
          <w:rFonts w:ascii="Arial" w:eastAsia="Times New Roman" w:hAnsi="Arial" w:cs="Arial"/>
          <w:b/>
          <w:bCs/>
          <w:sz w:val="20"/>
          <w:szCs w:val="20"/>
          <w:lang w:val="nl-NL" w:eastAsia="nl-NL"/>
        </w:rPr>
        <w:t>Voorwaarden om stemgerechtigd te zijn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Iedereen die naar Belgisch recht in het bezit is van het ouderlijk gezag, of die de voogdij, pleegvoogdij of pleegzorg uitoefent over de regelmatig ingeschreven leerlingen van de onderwijsinstellingen die onder de schoolraad ressorteren, heeft per schoolraad één stem.</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2</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Ingeval van pleegvoogdij hebben de natuurlijke ouders geen stemrecht.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3</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Ingeval van feitelijke of wettelijke scheiding hebben beide ouders stemrecht, ongeacht wie het exclusief ouderlijk gezag uitoefent.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4</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ouders die uit het ouderlijk gezag ontzet zijn, hebben geen stemrecht.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Hoofdstuk 2:</w:t>
      </w:r>
      <w:r w:rsidRPr="00D066CC">
        <w:rPr>
          <w:rFonts w:ascii="Arial" w:eastAsia="Times New Roman" w:hAnsi="Arial" w:cs="Arial"/>
          <w:b/>
          <w:sz w:val="20"/>
          <w:szCs w:val="20"/>
          <w:lang w:val="nl-NL" w:eastAsia="nl-NL"/>
        </w:rPr>
        <w:tab/>
        <w:t>Voorwaarden om verkozen te worden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5</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Iedere stemgerechtigde kan zich kandidaat stellen en worden verkozen.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b/>
          <w:bCs/>
          <w:sz w:val="20"/>
          <w:szCs w:val="20"/>
          <w:lang w:val="nl-NL" w:eastAsia="nl-NL"/>
        </w:rPr>
        <w:t>Hoofdstuk 3:</w:t>
      </w:r>
      <w:r w:rsidRPr="00D066CC">
        <w:rPr>
          <w:rFonts w:ascii="Arial" w:eastAsia="Times New Roman" w:hAnsi="Arial" w:cs="Arial"/>
          <w:b/>
          <w:bCs/>
          <w:sz w:val="20"/>
          <w:szCs w:val="20"/>
          <w:lang w:val="nl-NL" w:eastAsia="nl-NL"/>
        </w:rPr>
        <w:tab/>
        <w:t>Voorwaarden om te zetelen (onverenigbaarheden)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6</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Een verkozene kan niet tegelijkertijd lid zijn van het schoolbestuur, de schoolraad of de oudervereniging van een onderwijsinstelling van een ander net.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7</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Een verkozene kan niet tegelijkertijd lid zijn van het schoolbestuur van de school.</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8</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Een verkozene kan niet tegelijkertijd personeelslid zijn van:</w:t>
      </w:r>
    </w:p>
    <w:p w:rsidR="00EB74E0" w:rsidRPr="00D066CC" w:rsidRDefault="00EB74E0" w:rsidP="00EB74E0">
      <w:pPr>
        <w:numPr>
          <w:ilvl w:val="0"/>
          <w:numId w:val="15"/>
        </w:numPr>
        <w:tabs>
          <w:tab w:val="left" w:pos="880"/>
          <w:tab w:val="num" w:pos="1416"/>
        </w:tabs>
        <w:spacing w:before="0" w:beforeAutospacing="0" w:after="0" w:afterAutospacing="0" w:line="240" w:lineRule="auto"/>
        <w:ind w:left="880"/>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betrokken scholen die vallen onder de schoolraad;</w:t>
      </w:r>
    </w:p>
    <w:p w:rsidR="00EB74E0" w:rsidRPr="00D066CC" w:rsidRDefault="00EB74E0" w:rsidP="00EB74E0">
      <w:pPr>
        <w:numPr>
          <w:ilvl w:val="0"/>
          <w:numId w:val="15"/>
        </w:numPr>
        <w:tabs>
          <w:tab w:val="left" w:pos="880"/>
          <w:tab w:val="num" w:pos="1416"/>
        </w:tabs>
        <w:spacing w:before="0" w:beforeAutospacing="0" w:after="0" w:afterAutospacing="0" w:line="240" w:lineRule="auto"/>
        <w:ind w:left="880"/>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het begeleidend CLB van de school.</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6"/>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Hoofdstuk 4</w:t>
      </w:r>
      <w:r w:rsidR="002B2CB3">
        <w:rPr>
          <w:rFonts w:ascii="Arial" w:eastAsia="Times New Roman" w:hAnsi="Arial" w:cs="Arial"/>
          <w:b/>
          <w:sz w:val="20"/>
          <w:szCs w:val="20"/>
          <w:lang w:val="nl-NL" w:eastAsia="nl-NL"/>
        </w:rPr>
        <w:t xml:space="preserve">:    </w:t>
      </w:r>
      <w:r w:rsidRPr="00D066CC">
        <w:rPr>
          <w:rFonts w:ascii="Arial" w:eastAsia="Times New Roman" w:hAnsi="Arial" w:cs="Arial"/>
          <w:b/>
          <w:sz w:val="20"/>
          <w:szCs w:val="20"/>
          <w:lang w:val="nl-NL" w:eastAsia="nl-NL"/>
        </w:rPr>
        <w:t>De organisatie van de verkiezingen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426"/>
          <w:tab w:val="left" w:pos="880"/>
        </w:tabs>
        <w:spacing w:before="0" w:beforeAutospacing="0" w:after="0" w:afterAutospacing="0" w:line="240" w:lineRule="auto"/>
        <w:rPr>
          <w:rFonts w:ascii="Arial" w:eastAsia="Times New Roman" w:hAnsi="Arial" w:cs="Arial"/>
          <w:b/>
          <w:bCs/>
          <w:sz w:val="20"/>
          <w:szCs w:val="20"/>
          <w:lang w:val="nl-NL" w:eastAsia="nl-NL"/>
        </w:rPr>
      </w:pPr>
      <w:r w:rsidRPr="00D066CC">
        <w:rPr>
          <w:rFonts w:ascii="Arial" w:eastAsia="Times New Roman" w:hAnsi="Arial" w:cs="Arial"/>
          <w:b/>
          <w:bCs/>
          <w:sz w:val="20"/>
          <w:szCs w:val="20"/>
          <w:lang w:val="nl-NL" w:eastAsia="nl-NL"/>
        </w:rPr>
        <w:t>Het kiesbureau</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9</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§1. Ten laatste op </w:t>
      </w:r>
      <w:r w:rsidR="008E7F0E">
        <w:rPr>
          <w:rFonts w:ascii="Arial" w:eastAsia="Times New Roman" w:hAnsi="Arial" w:cs="Arial"/>
          <w:sz w:val="20"/>
          <w:szCs w:val="20"/>
          <w:lang w:val="nl-NL" w:eastAsia="nl-NL"/>
        </w:rPr>
        <w:t>26</w:t>
      </w:r>
      <w:r>
        <w:rPr>
          <w:rFonts w:ascii="Arial" w:eastAsia="Times New Roman" w:hAnsi="Arial" w:cs="Arial"/>
          <w:sz w:val="20"/>
          <w:szCs w:val="20"/>
          <w:lang w:val="nl-NL" w:eastAsia="nl-NL"/>
        </w:rPr>
        <w:t xml:space="preserve"> jan. 2021</w:t>
      </w:r>
      <w:r w:rsidRPr="00D066CC">
        <w:rPr>
          <w:rFonts w:ascii="Arial" w:eastAsia="Times New Roman" w:hAnsi="Arial" w:cs="Arial"/>
          <w:sz w:val="20"/>
          <w:szCs w:val="20"/>
          <w:lang w:val="nl-NL" w:eastAsia="nl-NL"/>
        </w:rPr>
        <w:t xml:space="preserve"> stelt het college van burgemeester en schepenen een kiesbureau samen bestaande uit een afgevaardigde van het schoolbestuur en minstens twee afgevaardigden van de oudervereniging.</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ind w:left="25"/>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§2. Het kiesbureau duidt onder zijn leden een voorzitter aan.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10</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leden van het kiesbureau mogen geen kandidaat zijn voor een mandaat in de schoolraad.</w:t>
      </w:r>
    </w:p>
    <w:p w:rsidR="00EB74E0"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EB74E0"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b/>
          <w:bCs/>
          <w:sz w:val="20"/>
          <w:szCs w:val="20"/>
          <w:lang w:val="nl-NL" w:eastAsia="nl-NL"/>
        </w:rPr>
        <w:t>De kiezerslijst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11</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kiezerslijst wordt opgemaakt door de directeur en omvat alle kiesgerechtigde person</w:t>
      </w:r>
      <w:r>
        <w:rPr>
          <w:rFonts w:ascii="Arial" w:eastAsia="Times New Roman" w:hAnsi="Arial" w:cs="Arial"/>
          <w:sz w:val="20"/>
          <w:szCs w:val="20"/>
          <w:lang w:val="nl-NL" w:eastAsia="nl-NL"/>
        </w:rPr>
        <w:t>en, met vermelding van hun naam.</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directeur moet waken over de correctheid en volledigheid van de lijst, zodat iedere ouder op rechtmatige wijze aan de verkiezingen kan deelnemen.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12</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Ten laatste op </w:t>
      </w:r>
      <w:r w:rsidR="00812689">
        <w:rPr>
          <w:rFonts w:ascii="Arial" w:eastAsia="Times New Roman" w:hAnsi="Arial" w:cs="Arial"/>
          <w:sz w:val="20"/>
          <w:szCs w:val="20"/>
          <w:lang w:val="nl-NL" w:eastAsia="nl-NL"/>
        </w:rPr>
        <w:t>1 feb</w:t>
      </w:r>
      <w:r>
        <w:rPr>
          <w:rFonts w:ascii="Arial" w:eastAsia="Times New Roman" w:hAnsi="Arial" w:cs="Arial"/>
          <w:sz w:val="20"/>
          <w:szCs w:val="20"/>
          <w:lang w:val="nl-NL" w:eastAsia="nl-NL"/>
        </w:rPr>
        <w:t xml:space="preserve">. 2021 </w:t>
      </w:r>
      <w:r w:rsidRPr="00D066CC">
        <w:rPr>
          <w:rFonts w:ascii="Arial" w:eastAsia="Times New Roman" w:hAnsi="Arial" w:cs="Arial"/>
          <w:sz w:val="20"/>
          <w:szCs w:val="20"/>
          <w:lang w:val="nl-NL" w:eastAsia="nl-NL"/>
        </w:rPr>
        <w:t xml:space="preserve">wordt ad </w:t>
      </w:r>
      <w:proofErr w:type="spellStart"/>
      <w:r w:rsidRPr="00D066CC">
        <w:rPr>
          <w:rFonts w:ascii="Arial" w:eastAsia="Times New Roman" w:hAnsi="Arial" w:cs="Arial"/>
          <w:sz w:val="20"/>
          <w:szCs w:val="20"/>
          <w:lang w:val="nl-NL" w:eastAsia="nl-NL"/>
        </w:rPr>
        <w:t>valvas</w:t>
      </w:r>
      <w:proofErr w:type="spellEnd"/>
      <w:r w:rsidRPr="00D066CC">
        <w:rPr>
          <w:rFonts w:ascii="Arial" w:eastAsia="Times New Roman" w:hAnsi="Arial" w:cs="Arial"/>
          <w:sz w:val="20"/>
          <w:szCs w:val="20"/>
          <w:lang w:val="nl-NL" w:eastAsia="nl-NL"/>
        </w:rPr>
        <w:t xml:space="preserve"> aan de schoolingangen een bericht opgehangen door de directeur. Dit bericht maakt melding van het feit dat de kiezerslijst kan worden geraadpleegd op het schoolsecretariaat.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13</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Times New Roman"/>
          <w:sz w:val="20"/>
          <w:szCs w:val="20"/>
          <w:lang w:val="nl-NL" w:eastAsia="nl-NL"/>
        </w:rPr>
        <w:t>Elke ouder, voogd of pleegvoogd krijgt tien werkdagen vanaf de bekendmaking het recht om foutieve gegevens in de kiezerslijst te corrigeren of om zich alsnog op de lijst te laten inschrijven. Na afloop van deze termijn wordt de lijst definitief afgesloten.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5"/>
        <w:rPr>
          <w:rFonts w:ascii="Arial" w:eastAsia="Times New Roman" w:hAnsi="Arial" w:cs="Arial"/>
          <w:b/>
          <w:bCs/>
          <w:sz w:val="20"/>
          <w:szCs w:val="20"/>
          <w:lang w:val="nl-NL" w:eastAsia="nl-NL"/>
        </w:rPr>
      </w:pPr>
      <w:r w:rsidRPr="00D066CC">
        <w:rPr>
          <w:rFonts w:ascii="Arial" w:eastAsia="Times New Roman" w:hAnsi="Arial" w:cs="Arial"/>
          <w:b/>
          <w:bCs/>
          <w:sz w:val="20"/>
          <w:szCs w:val="20"/>
          <w:lang w:val="nl-NL" w:eastAsia="nl-NL"/>
        </w:rPr>
        <w:t>De kandidatuurstelling en oproeping</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14</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Na het afsluiten van de kiezerslijsten maakt de directeur deze lijst over aan het kiesbureau.</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15</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Onder verantwoordelijkheid van het kiesbureau gebeurt er een schriftelijke en/of elektronische oproep tot kandidaatstelling naar alle stemgerechtigden met vermelding van verkiesbaarheidsvoorwaarden en onverenigbaarheden, de wijze waarop en de termijn waarbinnen moet worden gekandideerd.</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16</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Deze oproep tot kandidaatstelling wordt tegelijkertijd ad </w:t>
      </w:r>
      <w:proofErr w:type="spellStart"/>
      <w:r w:rsidRPr="00D066CC">
        <w:rPr>
          <w:rFonts w:ascii="Arial" w:eastAsia="Times New Roman" w:hAnsi="Arial" w:cs="Arial"/>
          <w:sz w:val="20"/>
          <w:szCs w:val="20"/>
          <w:lang w:val="nl-NL" w:eastAsia="nl-NL"/>
        </w:rPr>
        <w:t>valvas</w:t>
      </w:r>
      <w:proofErr w:type="spellEnd"/>
      <w:r w:rsidRPr="00D066CC">
        <w:rPr>
          <w:rFonts w:ascii="Arial" w:eastAsia="Times New Roman" w:hAnsi="Arial" w:cs="Arial"/>
          <w:sz w:val="20"/>
          <w:szCs w:val="20"/>
          <w:lang w:val="nl-NL" w:eastAsia="nl-NL"/>
        </w:rPr>
        <w:t xml:space="preserve"> bekendgemaakt aan de schoolingang(en).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17</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De kandidaturen worden binnen de tien werkdagen na het afsluiten van de kiezerslijst neergelegd bij de directeur, die ze op zijn beurt bekendmaakt door ad </w:t>
      </w:r>
      <w:proofErr w:type="spellStart"/>
      <w:r w:rsidRPr="00D066CC">
        <w:rPr>
          <w:rFonts w:ascii="Arial" w:eastAsia="Times New Roman" w:hAnsi="Arial" w:cs="Arial"/>
          <w:sz w:val="20"/>
          <w:szCs w:val="20"/>
          <w:lang w:val="nl-NL" w:eastAsia="nl-NL"/>
        </w:rPr>
        <w:t>valvas</w:t>
      </w:r>
      <w:proofErr w:type="spellEnd"/>
      <w:r w:rsidRPr="00D066CC">
        <w:rPr>
          <w:rFonts w:ascii="Arial" w:eastAsia="Times New Roman" w:hAnsi="Arial" w:cs="Arial"/>
          <w:sz w:val="20"/>
          <w:szCs w:val="20"/>
          <w:lang w:val="nl-NL" w:eastAsia="nl-NL"/>
        </w:rPr>
        <w:t xml:space="preserve"> de kandidaturenlijst aan de schoolingangen op te hangen.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6"/>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Hoofdstuk 5:</w:t>
      </w:r>
      <w:r w:rsidRPr="00D066CC">
        <w:rPr>
          <w:rFonts w:ascii="Arial" w:eastAsia="Times New Roman" w:hAnsi="Arial" w:cs="Arial"/>
          <w:b/>
          <w:sz w:val="20"/>
          <w:szCs w:val="20"/>
          <w:lang w:val="nl-NL" w:eastAsia="nl-NL"/>
        </w:rPr>
        <w:tab/>
        <w:t>De verkiezingsprocedure</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5"/>
        <w:rPr>
          <w:rFonts w:ascii="Arial" w:eastAsia="Times New Roman" w:hAnsi="Arial" w:cs="Arial"/>
          <w:b/>
          <w:bCs/>
          <w:i/>
          <w:sz w:val="20"/>
          <w:szCs w:val="20"/>
          <w:lang w:val="nl-NL" w:eastAsia="nl-NL"/>
        </w:rPr>
      </w:pPr>
      <w:r w:rsidRPr="00D066CC">
        <w:rPr>
          <w:rFonts w:ascii="Arial" w:eastAsia="Times New Roman" w:hAnsi="Arial" w:cs="Arial"/>
          <w:b/>
          <w:bCs/>
          <w:i/>
          <w:sz w:val="20"/>
          <w:szCs w:val="20"/>
          <w:lang w:val="nl-NL" w:eastAsia="nl-NL"/>
        </w:rPr>
        <w:t>Algemeen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Artikel 18</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De verkiezingen worden georganiseerd </w:t>
      </w:r>
      <w:r>
        <w:rPr>
          <w:rFonts w:ascii="Arial" w:eastAsia="Times New Roman" w:hAnsi="Arial" w:cs="Arial"/>
          <w:sz w:val="20"/>
          <w:szCs w:val="20"/>
          <w:lang w:val="nl-NL" w:eastAsia="nl-NL"/>
        </w:rPr>
        <w:t>voor de ganse school en gaan door in de hoofdvestiging</w:t>
      </w:r>
      <w:r w:rsidRPr="00D066CC">
        <w:rPr>
          <w:rFonts w:ascii="Arial" w:eastAsia="Times New Roman" w:hAnsi="Arial" w:cs="Arial"/>
          <w:sz w:val="20"/>
          <w:szCs w:val="20"/>
          <w:lang w:val="nl-NL" w:eastAsia="nl-NL"/>
        </w:rPr>
        <w:t xml:space="preserve">. Er worden hierbij </w:t>
      </w:r>
      <w:r>
        <w:rPr>
          <w:rFonts w:ascii="Arial" w:eastAsia="Times New Roman" w:hAnsi="Arial" w:cs="Arial"/>
          <w:sz w:val="20"/>
          <w:szCs w:val="20"/>
          <w:lang w:val="nl-NL" w:eastAsia="nl-NL"/>
        </w:rPr>
        <w:t xml:space="preserve">2 </w:t>
      </w:r>
      <w:r w:rsidRPr="00D066CC">
        <w:rPr>
          <w:rFonts w:ascii="Arial" w:eastAsia="Times New Roman" w:hAnsi="Arial" w:cs="Arial"/>
          <w:sz w:val="20"/>
          <w:szCs w:val="20"/>
          <w:lang w:val="nl-NL" w:eastAsia="nl-NL"/>
        </w:rPr>
        <w:t>(aantal conform eigen huishoudelijk reglement) effectieve vertegenwoordigers verkozen voor de volledige school, namelijk</w:t>
      </w:r>
      <w:r>
        <w:rPr>
          <w:rFonts w:ascii="Arial" w:eastAsia="Times New Roman" w:hAnsi="Arial" w:cs="Arial"/>
          <w:sz w:val="20"/>
          <w:szCs w:val="20"/>
          <w:lang w:val="nl-NL" w:eastAsia="nl-NL"/>
        </w:rPr>
        <w:t xml:space="preserve"> diegenen met de meeste stemmen.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EB74E0" w:rsidRDefault="002B2CB3"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Pr>
          <w:rFonts w:ascii="Arial" w:eastAsia="Times New Roman" w:hAnsi="Arial" w:cs="Arial"/>
          <w:b/>
          <w:sz w:val="20"/>
          <w:szCs w:val="20"/>
          <w:lang w:val="nl-NL" w:eastAsia="nl-NL"/>
        </w:rPr>
        <w:t>Artikel 19</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Indien bij gebrek aan voldoende kandidaten de geleding van de ouders niet volledig kan worden samengesteld, bestaat de schoolraad rechtsgeldig voor zover alle nodige decretaal vastgelegde stappen met het oog op de samenstelling van de schoolraad zijn ondernomen. </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2B2CB3" w:rsidRDefault="002B2CB3" w:rsidP="00EB74E0">
      <w:pPr>
        <w:tabs>
          <w:tab w:val="left" w:pos="880"/>
        </w:tabs>
        <w:spacing w:before="0" w:beforeAutospacing="0" w:after="0" w:afterAutospacing="0" w:line="240" w:lineRule="auto"/>
        <w:outlineLvl w:val="5"/>
        <w:rPr>
          <w:rFonts w:ascii="Arial" w:eastAsia="Times New Roman" w:hAnsi="Arial" w:cs="Arial"/>
          <w:b/>
          <w:bCs/>
          <w:i/>
          <w:iCs/>
          <w:sz w:val="20"/>
          <w:szCs w:val="20"/>
          <w:lang w:val="nl-NL" w:eastAsia="nl-NL"/>
        </w:rPr>
      </w:pPr>
    </w:p>
    <w:p w:rsidR="002B2CB3" w:rsidRDefault="002B2CB3" w:rsidP="00EB74E0">
      <w:pPr>
        <w:tabs>
          <w:tab w:val="left" w:pos="880"/>
        </w:tabs>
        <w:spacing w:before="0" w:beforeAutospacing="0" w:after="0" w:afterAutospacing="0" w:line="240" w:lineRule="auto"/>
        <w:outlineLvl w:val="5"/>
        <w:rPr>
          <w:rFonts w:ascii="Arial" w:eastAsia="Times New Roman" w:hAnsi="Arial" w:cs="Arial"/>
          <w:b/>
          <w:bCs/>
          <w:i/>
          <w:iCs/>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5"/>
        <w:rPr>
          <w:rFonts w:ascii="Arial" w:eastAsia="Times New Roman" w:hAnsi="Arial" w:cs="Arial"/>
          <w:b/>
          <w:bCs/>
          <w:i/>
          <w:sz w:val="20"/>
          <w:szCs w:val="20"/>
          <w:lang w:val="nl-NL" w:eastAsia="nl-NL"/>
        </w:rPr>
      </w:pPr>
      <w:r w:rsidRPr="00D066CC">
        <w:rPr>
          <w:rFonts w:ascii="Arial" w:eastAsia="Times New Roman" w:hAnsi="Arial" w:cs="Arial"/>
          <w:b/>
          <w:bCs/>
          <w:i/>
          <w:iCs/>
          <w:sz w:val="20"/>
          <w:szCs w:val="20"/>
          <w:lang w:val="nl-NL" w:eastAsia="nl-NL"/>
        </w:rPr>
        <w:lastRenderedPageBreak/>
        <w:t>Verkiezing</w:t>
      </w:r>
      <w:r w:rsidRPr="00D066CC">
        <w:rPr>
          <w:rFonts w:ascii="Arial" w:eastAsia="Times New Roman" w:hAnsi="Arial" w:cs="Arial"/>
          <w:b/>
          <w:bCs/>
          <w:i/>
          <w:sz w:val="20"/>
          <w:szCs w:val="20"/>
          <w:lang w:val="nl-NL" w:eastAsia="nl-NL"/>
        </w:rPr>
        <w:t xml:space="preserve"> van rechtswege</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20</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Indien er niet meer kandidaten zijn dan de op het niveau van de school effectief toe te wijzen mandaten, dan worden deze kandidaten van rechtswege als verkozen beschouwd.</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21</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Het kiesbureau maakt een proces-verbaal op dat onmiddellijk wordt overgemaakt aan het college van burgemeester en schepenen. Een stemming is dan niet noodzakelijk.</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5"/>
        <w:rPr>
          <w:rFonts w:ascii="Arial" w:eastAsia="Times New Roman" w:hAnsi="Arial" w:cs="Arial"/>
          <w:b/>
          <w:bCs/>
          <w:i/>
          <w:sz w:val="20"/>
          <w:szCs w:val="20"/>
          <w:lang w:val="nl-NL" w:eastAsia="nl-NL"/>
        </w:rPr>
      </w:pPr>
      <w:r w:rsidRPr="00D066CC">
        <w:rPr>
          <w:rFonts w:ascii="Arial" w:eastAsia="Times New Roman" w:hAnsi="Arial" w:cs="Arial"/>
          <w:b/>
          <w:bCs/>
          <w:i/>
          <w:sz w:val="20"/>
          <w:szCs w:val="20"/>
          <w:lang w:val="nl-NL" w:eastAsia="nl-NL"/>
        </w:rPr>
        <w:t>Verkiezing na stemming</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22</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Indien er meer kandidaten zijn dan de op het niveau van de school effectief te begeven zetels, moet er worden gestemd. </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6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23</w:t>
      </w:r>
    </w:p>
    <w:p w:rsidR="00EB74E0" w:rsidRPr="00D066CC"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De directeur brengt de kiesgerechtigden op de hoogte via een </w:t>
      </w:r>
      <w:r>
        <w:rPr>
          <w:rFonts w:ascii="Arial" w:eastAsia="Times New Roman" w:hAnsi="Arial" w:cs="Arial"/>
          <w:sz w:val="20"/>
          <w:szCs w:val="20"/>
          <w:lang w:val="nl-NL" w:eastAsia="nl-NL"/>
        </w:rPr>
        <w:t>oproepingsbrief en/of mail.</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6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24</w:t>
      </w:r>
    </w:p>
    <w:p w:rsidR="00EB74E0"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 xml:space="preserve">De directeur organiseert een stemming. </w:t>
      </w:r>
    </w:p>
    <w:p w:rsidR="00EB74E0" w:rsidRPr="00E47569" w:rsidRDefault="00EB74E0" w:rsidP="00EB74E0">
      <w:pPr>
        <w:tabs>
          <w:tab w:val="left" w:pos="680"/>
        </w:tabs>
        <w:spacing w:before="0" w:beforeAutospacing="0" w:after="0" w:afterAutospacing="0" w:line="240" w:lineRule="auto"/>
        <w:rPr>
          <w:rFonts w:ascii="Arial" w:hAnsi="Arial" w:cs="Arial"/>
          <w:iCs/>
          <w:sz w:val="20"/>
          <w:szCs w:val="20"/>
        </w:rPr>
      </w:pPr>
      <w:r w:rsidRPr="00E47569">
        <w:rPr>
          <w:rFonts w:ascii="Arial" w:hAnsi="Arial" w:cs="Arial"/>
          <w:iCs/>
          <w:sz w:val="20"/>
          <w:szCs w:val="20"/>
        </w:rPr>
        <w:t>Ieder stemgerechtigde beschikt over zoveel naamstemmen als er mandaten te begeven zijn, en kan als het ware zijn voorkeurdelegatie aanduiden.</w:t>
      </w:r>
    </w:p>
    <w:p w:rsidR="00EB74E0" w:rsidRPr="00D066CC"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Een proces-verbaal wordt onmiddellijk opgemaakt en wordt overgemaakt aan het college van burgemeester en schepenen.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6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25</w:t>
      </w:r>
    </w:p>
    <w:p w:rsidR="00EB74E0" w:rsidRPr="00D066CC"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kandidaten met het grootst aantal stemmen volgens het aantal te begeven mandaten zijn verkozen.</w:t>
      </w:r>
    </w:p>
    <w:p w:rsidR="00EB74E0" w:rsidRPr="00D066CC"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6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26</w:t>
      </w:r>
    </w:p>
    <w:p w:rsidR="00EB74E0" w:rsidRPr="00D066CC"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Bij gelijk aantal stemmen wordt voorrang gegeven aan de jongste kandidaat.</w:t>
      </w:r>
    </w:p>
    <w:p w:rsidR="00EB74E0" w:rsidRPr="00D066CC" w:rsidRDefault="00EB74E0" w:rsidP="00EB74E0">
      <w:pPr>
        <w:tabs>
          <w:tab w:val="left" w:pos="6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6"/>
        <w:rPr>
          <w:rFonts w:ascii="Arial" w:eastAsia="Times New Roman" w:hAnsi="Arial" w:cs="Arial"/>
          <w:b/>
          <w:sz w:val="20"/>
          <w:szCs w:val="20"/>
          <w:lang w:val="nl-NL" w:eastAsia="nl-NL"/>
        </w:rPr>
      </w:pPr>
      <w:r w:rsidRPr="00D066CC">
        <w:rPr>
          <w:rFonts w:ascii="Arial" w:eastAsia="Times New Roman" w:hAnsi="Arial" w:cs="Arial"/>
          <w:b/>
          <w:sz w:val="20"/>
          <w:szCs w:val="20"/>
          <w:lang w:val="nl-NL" w:eastAsia="nl-NL"/>
        </w:rPr>
        <w:t>Hoofdstuk 6:</w:t>
      </w:r>
      <w:r w:rsidRPr="00D066CC">
        <w:rPr>
          <w:rFonts w:ascii="Arial" w:eastAsia="Times New Roman" w:hAnsi="Arial" w:cs="Arial"/>
          <w:b/>
          <w:sz w:val="20"/>
          <w:szCs w:val="20"/>
          <w:lang w:val="nl-NL" w:eastAsia="nl-NL"/>
        </w:rPr>
        <w:tab/>
        <w:t>De verkiezingswerkzaamheden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b/>
          <w:bCs/>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5"/>
        <w:rPr>
          <w:rFonts w:ascii="Arial" w:eastAsia="Times New Roman" w:hAnsi="Arial" w:cs="Arial"/>
          <w:b/>
          <w:bCs/>
          <w:i/>
          <w:sz w:val="20"/>
          <w:szCs w:val="20"/>
          <w:lang w:val="nl-NL" w:eastAsia="nl-NL"/>
        </w:rPr>
      </w:pPr>
      <w:r w:rsidRPr="00D066CC">
        <w:rPr>
          <w:rFonts w:ascii="Arial" w:eastAsia="Times New Roman" w:hAnsi="Arial" w:cs="Arial"/>
          <w:b/>
          <w:bCs/>
          <w:i/>
          <w:sz w:val="20"/>
          <w:szCs w:val="20"/>
          <w:lang w:val="nl-NL" w:eastAsia="nl-NL"/>
        </w:rPr>
        <w:t>De stemming</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27</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Het kiesbureau legt in overleg met het college van burgemeester en schepenen de verkiezingsdatum en het stembiljet vast.</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De afgevaardigde van het schoolbestuur is verantwoordelijk voor de ordehandhaving.</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28</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Meldt men zich bij de stemming aan zonder oproepingsbrief, dan is stemmen toegestaan mits men voorkomt op de kiezerslijst en zijn identiteit kan bewijzen.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i/>
          <w:sz w:val="20"/>
          <w:szCs w:val="20"/>
          <w:lang w:val="nl-NL" w:eastAsia="nl-NL"/>
        </w:rPr>
      </w:pPr>
    </w:p>
    <w:p w:rsidR="00EB74E0" w:rsidRPr="00D066CC" w:rsidRDefault="00EB74E0" w:rsidP="00EB74E0">
      <w:pPr>
        <w:tabs>
          <w:tab w:val="left" w:pos="880"/>
        </w:tabs>
        <w:spacing w:before="0" w:beforeAutospacing="0" w:after="0" w:afterAutospacing="0" w:line="240" w:lineRule="auto"/>
        <w:outlineLvl w:val="5"/>
        <w:rPr>
          <w:rFonts w:ascii="Arial" w:eastAsia="Times New Roman" w:hAnsi="Arial" w:cs="Arial"/>
          <w:i/>
          <w:sz w:val="20"/>
          <w:szCs w:val="20"/>
          <w:lang w:val="nl-NL" w:eastAsia="nl-NL"/>
        </w:rPr>
      </w:pPr>
      <w:r w:rsidRPr="00D066CC">
        <w:rPr>
          <w:rFonts w:ascii="Arial" w:eastAsia="Times New Roman" w:hAnsi="Arial" w:cs="Arial"/>
          <w:b/>
          <w:bCs/>
          <w:i/>
          <w:sz w:val="20"/>
          <w:szCs w:val="20"/>
          <w:lang w:val="nl-NL" w:eastAsia="nl-NL"/>
        </w:rPr>
        <w:t>Het tellen van de stemmen</w:t>
      </w:r>
    </w:p>
    <w:p w:rsidR="00EB74E0" w:rsidRPr="00D066CC" w:rsidRDefault="00EB74E0" w:rsidP="00EB74E0">
      <w:pPr>
        <w:tabs>
          <w:tab w:val="left" w:pos="880"/>
        </w:tabs>
        <w:spacing w:before="0" w:beforeAutospacing="0" w:after="0" w:afterAutospacing="0" w:line="240" w:lineRule="auto"/>
        <w:rPr>
          <w:rFonts w:ascii="Arial" w:eastAsia="Times New Roman" w:hAnsi="Arial" w:cs="Arial"/>
          <w:sz w:val="20"/>
          <w:szCs w:val="20"/>
          <w:lang w:val="nl-NL" w:eastAsia="nl-NL"/>
        </w:rPr>
      </w:pPr>
    </w:p>
    <w:p w:rsidR="00EB74E0" w:rsidRPr="00D066CC" w:rsidRDefault="002B2CB3" w:rsidP="00EB74E0">
      <w:pPr>
        <w:tabs>
          <w:tab w:val="left" w:pos="880"/>
        </w:tabs>
        <w:spacing w:before="0" w:beforeAutospacing="0" w:after="0" w:afterAutospacing="0" w:line="240" w:lineRule="auto"/>
        <w:rPr>
          <w:rFonts w:ascii="Arial" w:eastAsia="Times New Roman" w:hAnsi="Arial" w:cs="Arial"/>
          <w:b/>
          <w:sz w:val="20"/>
          <w:szCs w:val="20"/>
          <w:lang w:val="nl-NL" w:eastAsia="nl-NL"/>
        </w:rPr>
      </w:pPr>
      <w:r>
        <w:rPr>
          <w:rFonts w:ascii="Arial" w:eastAsia="Times New Roman" w:hAnsi="Arial" w:cs="Arial"/>
          <w:b/>
          <w:sz w:val="20"/>
          <w:szCs w:val="20"/>
          <w:lang w:val="nl-NL" w:eastAsia="nl-NL"/>
        </w:rPr>
        <w:t>Artikel 29</w:t>
      </w:r>
    </w:p>
    <w:p w:rsidR="001B0FE8" w:rsidRPr="00BB46B7" w:rsidRDefault="00EB74E0" w:rsidP="006E3841">
      <w:pPr>
        <w:tabs>
          <w:tab w:val="num" w:pos="851"/>
        </w:tabs>
        <w:spacing w:before="0" w:beforeAutospacing="0" w:after="0" w:afterAutospacing="0" w:line="360" w:lineRule="auto"/>
        <w:rPr>
          <w:rFonts w:ascii="Arial" w:eastAsia="Times New Roman" w:hAnsi="Arial" w:cs="Arial"/>
          <w:sz w:val="20"/>
          <w:szCs w:val="20"/>
          <w:lang w:val="nl-NL" w:eastAsia="nl-NL"/>
        </w:rPr>
      </w:pPr>
      <w:r w:rsidRPr="00D066CC">
        <w:rPr>
          <w:rFonts w:ascii="Arial" w:eastAsia="Times New Roman" w:hAnsi="Arial" w:cs="Arial"/>
          <w:sz w:val="20"/>
          <w:szCs w:val="20"/>
          <w:lang w:val="nl-NL" w:eastAsia="nl-NL"/>
        </w:rPr>
        <w:t>Het tellen van de stemmen gebeurt onmiddellijk na de stemming. Er wordt voor het beëindigen van de vergadering een proces-verbaal gemaakt met de kiesuitslag, dat zal worden overgemaakt aan het college van burgemeester en schepenen ter bekrachtiging.</w:t>
      </w:r>
      <w:bookmarkStart w:id="0" w:name="_GoBack"/>
      <w:bookmarkEnd w:id="0"/>
    </w:p>
    <w:sectPr w:rsidR="001B0FE8" w:rsidRPr="00BB46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9370FB"/>
    <w:multiLevelType w:val="hybridMultilevel"/>
    <w:tmpl w:val="15222622"/>
    <w:lvl w:ilvl="0" w:tplc="0413000F">
      <w:start w:val="1"/>
      <w:numFmt w:val="decimal"/>
      <w:lvlText w:val="%1."/>
      <w:lvlJc w:val="left"/>
      <w:pPr>
        <w:tabs>
          <w:tab w:val="num" w:pos="360"/>
        </w:tabs>
        <w:ind w:left="360" w:hanging="360"/>
      </w:pPr>
    </w:lvl>
    <w:lvl w:ilvl="1" w:tplc="04130019" w:tentative="1">
      <w:start w:val="1"/>
      <w:numFmt w:val="lowerLetter"/>
      <w:lvlText w:val="%2."/>
      <w:lvlJc w:val="left"/>
      <w:pPr>
        <w:tabs>
          <w:tab w:val="num" w:pos="1080"/>
        </w:tabs>
        <w:ind w:left="1080" w:hanging="360"/>
      </w:pPr>
    </w:lvl>
    <w:lvl w:ilvl="2" w:tplc="0413001B" w:tentative="1">
      <w:start w:val="1"/>
      <w:numFmt w:val="lowerRoman"/>
      <w:lvlText w:val="%3."/>
      <w:lvlJc w:val="right"/>
      <w:pPr>
        <w:tabs>
          <w:tab w:val="num" w:pos="1800"/>
        </w:tabs>
        <w:ind w:left="1800" w:hanging="180"/>
      </w:pPr>
    </w:lvl>
    <w:lvl w:ilvl="3" w:tplc="0413000F" w:tentative="1">
      <w:start w:val="1"/>
      <w:numFmt w:val="decimal"/>
      <w:lvlText w:val="%4."/>
      <w:lvlJc w:val="left"/>
      <w:pPr>
        <w:tabs>
          <w:tab w:val="num" w:pos="2520"/>
        </w:tabs>
        <w:ind w:left="2520" w:hanging="360"/>
      </w:pPr>
    </w:lvl>
    <w:lvl w:ilvl="4" w:tplc="04130019" w:tentative="1">
      <w:start w:val="1"/>
      <w:numFmt w:val="lowerLetter"/>
      <w:lvlText w:val="%5."/>
      <w:lvlJc w:val="left"/>
      <w:pPr>
        <w:tabs>
          <w:tab w:val="num" w:pos="3240"/>
        </w:tabs>
        <w:ind w:left="3240" w:hanging="360"/>
      </w:pPr>
    </w:lvl>
    <w:lvl w:ilvl="5" w:tplc="0413001B" w:tentative="1">
      <w:start w:val="1"/>
      <w:numFmt w:val="lowerRoman"/>
      <w:lvlText w:val="%6."/>
      <w:lvlJc w:val="right"/>
      <w:pPr>
        <w:tabs>
          <w:tab w:val="num" w:pos="3960"/>
        </w:tabs>
        <w:ind w:left="3960" w:hanging="180"/>
      </w:pPr>
    </w:lvl>
    <w:lvl w:ilvl="6" w:tplc="0413000F" w:tentative="1">
      <w:start w:val="1"/>
      <w:numFmt w:val="decimal"/>
      <w:lvlText w:val="%7."/>
      <w:lvlJc w:val="left"/>
      <w:pPr>
        <w:tabs>
          <w:tab w:val="num" w:pos="4680"/>
        </w:tabs>
        <w:ind w:left="4680" w:hanging="360"/>
      </w:pPr>
    </w:lvl>
    <w:lvl w:ilvl="7" w:tplc="04130019" w:tentative="1">
      <w:start w:val="1"/>
      <w:numFmt w:val="lowerLetter"/>
      <w:lvlText w:val="%8."/>
      <w:lvlJc w:val="left"/>
      <w:pPr>
        <w:tabs>
          <w:tab w:val="num" w:pos="5400"/>
        </w:tabs>
        <w:ind w:left="5400" w:hanging="360"/>
      </w:pPr>
    </w:lvl>
    <w:lvl w:ilvl="8" w:tplc="0413001B" w:tentative="1">
      <w:start w:val="1"/>
      <w:numFmt w:val="lowerRoman"/>
      <w:lvlText w:val="%9."/>
      <w:lvlJc w:val="right"/>
      <w:pPr>
        <w:tabs>
          <w:tab w:val="num" w:pos="6120"/>
        </w:tabs>
        <w:ind w:left="6120" w:hanging="180"/>
      </w:pPr>
    </w:lvl>
  </w:abstractNum>
  <w:abstractNum w:abstractNumId="2" w15:restartNumberingAfterBreak="0">
    <w:nsid w:val="04877031"/>
    <w:multiLevelType w:val="singleLevel"/>
    <w:tmpl w:val="02389F7C"/>
    <w:lvl w:ilvl="0">
      <w:start w:val="1"/>
      <w:numFmt w:val="bullet"/>
      <w:lvlText w:val="-"/>
      <w:lvlJc w:val="left"/>
      <w:pPr>
        <w:tabs>
          <w:tab w:val="num" w:pos="0"/>
        </w:tabs>
        <w:ind w:left="283" w:hanging="283"/>
      </w:pPr>
      <w:rPr>
        <w:rFonts w:ascii="Times New Roman" w:hAnsi="Times New Roman" w:cs="Times New Roman" w:hint="default"/>
      </w:rPr>
    </w:lvl>
  </w:abstractNum>
  <w:abstractNum w:abstractNumId="3" w15:restartNumberingAfterBreak="0">
    <w:nsid w:val="0894487A"/>
    <w:multiLevelType w:val="hybridMultilevel"/>
    <w:tmpl w:val="842C2F36"/>
    <w:lvl w:ilvl="0" w:tplc="2B747212">
      <w:numFmt w:val="bullet"/>
      <w:lvlText w:val="-"/>
      <w:lvlJc w:val="left"/>
      <w:pPr>
        <w:tabs>
          <w:tab w:val="num" w:pos="624"/>
        </w:tabs>
        <w:ind w:left="624" w:hanging="284"/>
      </w:pPr>
      <w:rPr>
        <w:rFonts w:ascii="Times New Roman" w:eastAsia="Times New Roman" w:hAnsi="Times New Roman" w:cs="Times New Roman"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315413"/>
    <w:multiLevelType w:val="multilevel"/>
    <w:tmpl w:val="61160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A01DA8"/>
    <w:multiLevelType w:val="hybridMultilevel"/>
    <w:tmpl w:val="98A0AD6A"/>
    <w:lvl w:ilvl="0" w:tplc="CA940524">
      <w:numFmt w:val="bullet"/>
      <w:lvlText w:val="-"/>
      <w:lvlJc w:val="left"/>
      <w:pPr>
        <w:tabs>
          <w:tab w:val="num" w:pos="720"/>
        </w:tabs>
        <w:ind w:left="720" w:hanging="360"/>
      </w:pPr>
      <w:rPr>
        <w:rFonts w:ascii="Arial" w:eastAsia="Times New Roman" w:hAnsi="Arial" w:hint="default"/>
      </w:rPr>
    </w:lvl>
    <w:lvl w:ilvl="1" w:tplc="04130003">
      <w:start w:val="1"/>
      <w:numFmt w:val="bullet"/>
      <w:lvlText w:val="o"/>
      <w:lvlJc w:val="left"/>
      <w:pPr>
        <w:tabs>
          <w:tab w:val="num" w:pos="1440"/>
        </w:tabs>
        <w:ind w:left="1440" w:hanging="360"/>
      </w:pPr>
      <w:rPr>
        <w:rFonts w:ascii="Courier New" w:hAnsi="Courier New" w:cs="Courier New" w:hint="default"/>
      </w:rPr>
    </w:lvl>
    <w:lvl w:ilvl="2" w:tplc="04130005">
      <w:start w:val="1"/>
      <w:numFmt w:val="bullet"/>
      <w:lvlText w:val=""/>
      <w:lvlJc w:val="left"/>
      <w:pPr>
        <w:tabs>
          <w:tab w:val="num" w:pos="2160"/>
        </w:tabs>
        <w:ind w:left="2160" w:hanging="360"/>
      </w:pPr>
      <w:rPr>
        <w:rFonts w:ascii="Wingdings" w:hAnsi="Wingdings" w:cs="Wingdings" w:hint="default"/>
      </w:rPr>
    </w:lvl>
    <w:lvl w:ilvl="3" w:tplc="04130001">
      <w:start w:val="1"/>
      <w:numFmt w:val="bullet"/>
      <w:lvlText w:val=""/>
      <w:lvlJc w:val="left"/>
      <w:pPr>
        <w:tabs>
          <w:tab w:val="num" w:pos="2880"/>
        </w:tabs>
        <w:ind w:left="2880" w:hanging="360"/>
      </w:pPr>
      <w:rPr>
        <w:rFonts w:ascii="Symbol" w:hAnsi="Symbol" w:cs="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start w:val="1"/>
      <w:numFmt w:val="bullet"/>
      <w:lvlText w:val=""/>
      <w:lvlJc w:val="left"/>
      <w:pPr>
        <w:tabs>
          <w:tab w:val="num" w:pos="4320"/>
        </w:tabs>
        <w:ind w:left="4320" w:hanging="360"/>
      </w:pPr>
      <w:rPr>
        <w:rFonts w:ascii="Wingdings" w:hAnsi="Wingdings" w:cs="Wingdings" w:hint="default"/>
      </w:rPr>
    </w:lvl>
    <w:lvl w:ilvl="6" w:tplc="04130001">
      <w:start w:val="1"/>
      <w:numFmt w:val="bullet"/>
      <w:lvlText w:val=""/>
      <w:lvlJc w:val="left"/>
      <w:pPr>
        <w:tabs>
          <w:tab w:val="num" w:pos="5040"/>
        </w:tabs>
        <w:ind w:left="5040" w:hanging="360"/>
      </w:pPr>
      <w:rPr>
        <w:rFonts w:ascii="Symbol" w:hAnsi="Symbol" w:cs="Symbol" w:hint="default"/>
      </w:rPr>
    </w:lvl>
    <w:lvl w:ilvl="7" w:tplc="04130003">
      <w:start w:val="1"/>
      <w:numFmt w:val="bullet"/>
      <w:lvlText w:val="o"/>
      <w:lvlJc w:val="left"/>
      <w:pPr>
        <w:tabs>
          <w:tab w:val="num" w:pos="5760"/>
        </w:tabs>
        <w:ind w:left="5760" w:hanging="360"/>
      </w:pPr>
      <w:rPr>
        <w:rFonts w:ascii="Courier New" w:hAnsi="Courier New" w:cs="Courier New" w:hint="default"/>
      </w:rPr>
    </w:lvl>
    <w:lvl w:ilvl="8" w:tplc="04130005">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1B8A2972"/>
    <w:multiLevelType w:val="hybridMultilevel"/>
    <w:tmpl w:val="5D446DBA"/>
    <w:lvl w:ilvl="0" w:tplc="37089380">
      <w:numFmt w:val="bullet"/>
      <w:lvlText w:val="-"/>
      <w:lvlJc w:val="left"/>
      <w:pPr>
        <w:tabs>
          <w:tab w:val="num" w:pos="1095"/>
        </w:tabs>
        <w:ind w:left="1095" w:hanging="360"/>
      </w:pPr>
      <w:rPr>
        <w:rFonts w:ascii="Arial" w:eastAsia="Times New Roman" w:hAnsi="Arial" w:cs="Arial" w:hint="default"/>
      </w:rPr>
    </w:lvl>
    <w:lvl w:ilvl="1" w:tplc="04130003" w:tentative="1">
      <w:start w:val="1"/>
      <w:numFmt w:val="bullet"/>
      <w:lvlText w:val="o"/>
      <w:lvlJc w:val="left"/>
      <w:pPr>
        <w:tabs>
          <w:tab w:val="num" w:pos="1500"/>
        </w:tabs>
        <w:ind w:left="1500" w:hanging="360"/>
      </w:pPr>
      <w:rPr>
        <w:rFonts w:ascii="Courier New" w:hAnsi="Courier New" w:cs="Courier New" w:hint="default"/>
      </w:rPr>
    </w:lvl>
    <w:lvl w:ilvl="2" w:tplc="04130005" w:tentative="1">
      <w:start w:val="1"/>
      <w:numFmt w:val="bullet"/>
      <w:lvlText w:val=""/>
      <w:lvlJc w:val="left"/>
      <w:pPr>
        <w:tabs>
          <w:tab w:val="num" w:pos="2220"/>
        </w:tabs>
        <w:ind w:left="2220" w:hanging="360"/>
      </w:pPr>
      <w:rPr>
        <w:rFonts w:ascii="Wingdings" w:hAnsi="Wingdings" w:hint="default"/>
      </w:rPr>
    </w:lvl>
    <w:lvl w:ilvl="3" w:tplc="04130001" w:tentative="1">
      <w:start w:val="1"/>
      <w:numFmt w:val="bullet"/>
      <w:lvlText w:val=""/>
      <w:lvlJc w:val="left"/>
      <w:pPr>
        <w:tabs>
          <w:tab w:val="num" w:pos="2940"/>
        </w:tabs>
        <w:ind w:left="2940" w:hanging="360"/>
      </w:pPr>
      <w:rPr>
        <w:rFonts w:ascii="Symbol" w:hAnsi="Symbol" w:hint="default"/>
      </w:rPr>
    </w:lvl>
    <w:lvl w:ilvl="4" w:tplc="04130003" w:tentative="1">
      <w:start w:val="1"/>
      <w:numFmt w:val="bullet"/>
      <w:lvlText w:val="o"/>
      <w:lvlJc w:val="left"/>
      <w:pPr>
        <w:tabs>
          <w:tab w:val="num" w:pos="3660"/>
        </w:tabs>
        <w:ind w:left="3660" w:hanging="360"/>
      </w:pPr>
      <w:rPr>
        <w:rFonts w:ascii="Courier New" w:hAnsi="Courier New" w:cs="Courier New" w:hint="default"/>
      </w:rPr>
    </w:lvl>
    <w:lvl w:ilvl="5" w:tplc="04130005" w:tentative="1">
      <w:start w:val="1"/>
      <w:numFmt w:val="bullet"/>
      <w:lvlText w:val=""/>
      <w:lvlJc w:val="left"/>
      <w:pPr>
        <w:tabs>
          <w:tab w:val="num" w:pos="4380"/>
        </w:tabs>
        <w:ind w:left="4380" w:hanging="360"/>
      </w:pPr>
      <w:rPr>
        <w:rFonts w:ascii="Wingdings" w:hAnsi="Wingdings" w:hint="default"/>
      </w:rPr>
    </w:lvl>
    <w:lvl w:ilvl="6" w:tplc="04130001" w:tentative="1">
      <w:start w:val="1"/>
      <w:numFmt w:val="bullet"/>
      <w:lvlText w:val=""/>
      <w:lvlJc w:val="left"/>
      <w:pPr>
        <w:tabs>
          <w:tab w:val="num" w:pos="5100"/>
        </w:tabs>
        <w:ind w:left="5100" w:hanging="360"/>
      </w:pPr>
      <w:rPr>
        <w:rFonts w:ascii="Symbol" w:hAnsi="Symbol" w:hint="default"/>
      </w:rPr>
    </w:lvl>
    <w:lvl w:ilvl="7" w:tplc="04130003" w:tentative="1">
      <w:start w:val="1"/>
      <w:numFmt w:val="bullet"/>
      <w:lvlText w:val="o"/>
      <w:lvlJc w:val="left"/>
      <w:pPr>
        <w:tabs>
          <w:tab w:val="num" w:pos="5820"/>
        </w:tabs>
        <w:ind w:left="5820" w:hanging="360"/>
      </w:pPr>
      <w:rPr>
        <w:rFonts w:ascii="Courier New" w:hAnsi="Courier New" w:cs="Courier New" w:hint="default"/>
      </w:rPr>
    </w:lvl>
    <w:lvl w:ilvl="8" w:tplc="04130005" w:tentative="1">
      <w:start w:val="1"/>
      <w:numFmt w:val="bullet"/>
      <w:lvlText w:val=""/>
      <w:lvlJc w:val="left"/>
      <w:pPr>
        <w:tabs>
          <w:tab w:val="num" w:pos="6540"/>
        </w:tabs>
        <w:ind w:left="6540" w:hanging="360"/>
      </w:pPr>
      <w:rPr>
        <w:rFonts w:ascii="Wingdings" w:hAnsi="Wingdings" w:hint="default"/>
      </w:rPr>
    </w:lvl>
  </w:abstractNum>
  <w:abstractNum w:abstractNumId="7" w15:restartNumberingAfterBreak="0">
    <w:nsid w:val="1ED745FE"/>
    <w:multiLevelType w:val="hybridMultilevel"/>
    <w:tmpl w:val="E19A5DD4"/>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8" w15:restartNumberingAfterBreak="0">
    <w:nsid w:val="2CBA2357"/>
    <w:multiLevelType w:val="hybridMultilevel"/>
    <w:tmpl w:val="EBB08420"/>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29F2E94"/>
    <w:multiLevelType w:val="hybridMultilevel"/>
    <w:tmpl w:val="580C5722"/>
    <w:lvl w:ilvl="0" w:tplc="04130003">
      <w:start w:val="1"/>
      <w:numFmt w:val="bullet"/>
      <w:lvlText w:val="o"/>
      <w:lvlJc w:val="left"/>
      <w:pPr>
        <w:tabs>
          <w:tab w:val="num" w:pos="720"/>
        </w:tabs>
        <w:ind w:left="720" w:hanging="360"/>
      </w:pPr>
      <w:rPr>
        <w:rFonts w:ascii="Courier New" w:hAnsi="Courier New" w:cs="Courier New"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A64467"/>
    <w:multiLevelType w:val="hybridMultilevel"/>
    <w:tmpl w:val="A8069232"/>
    <w:lvl w:ilvl="0" w:tplc="2B747212">
      <w:numFmt w:val="bullet"/>
      <w:lvlText w:val="-"/>
      <w:lvlJc w:val="left"/>
      <w:pPr>
        <w:tabs>
          <w:tab w:val="num" w:pos="624"/>
        </w:tabs>
        <w:ind w:left="624" w:hanging="284"/>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2F5293D"/>
    <w:multiLevelType w:val="hybridMultilevel"/>
    <w:tmpl w:val="917A78A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34057398"/>
    <w:multiLevelType w:val="hybridMultilevel"/>
    <w:tmpl w:val="D8C228D0"/>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3" w15:restartNumberingAfterBreak="0">
    <w:nsid w:val="36546187"/>
    <w:multiLevelType w:val="hybridMultilevel"/>
    <w:tmpl w:val="24F2ACFE"/>
    <w:lvl w:ilvl="0" w:tplc="0BCE27EC">
      <w:start w:val="1"/>
      <w:numFmt w:val="bullet"/>
      <w:pStyle w:val="juridischopsommingpuntjes"/>
      <w:lvlText w:val=""/>
      <w:lvlJc w:val="left"/>
      <w:pPr>
        <w:tabs>
          <w:tab w:val="num" w:pos="720"/>
        </w:tabs>
        <w:ind w:left="720" w:hanging="360"/>
      </w:pPr>
      <w:rPr>
        <w:rFonts w:ascii="Wingdings" w:hAnsi="Wingdings"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635412"/>
    <w:multiLevelType w:val="multilevel"/>
    <w:tmpl w:val="08C2793E"/>
    <w:styleLink w:val="OpmaakprofielMetopsommingstekens"/>
    <w:lvl w:ilvl="0">
      <w:start w:val="1"/>
      <w:numFmt w:val="bullet"/>
      <w:lvlText w:val=""/>
      <w:lvlJc w:val="left"/>
      <w:pPr>
        <w:tabs>
          <w:tab w:val="num" w:pos="1021"/>
        </w:tabs>
        <w:ind w:left="1021" w:hanging="341"/>
      </w:pPr>
      <w:rPr>
        <w:rFonts w:ascii="Symbol" w:hAnsi="Symbol" w:hint="default"/>
        <w:sz w:val="22"/>
      </w:rPr>
    </w:lvl>
    <w:lvl w:ilvl="1">
      <w:start w:val="1"/>
      <w:numFmt w:val="bullet"/>
      <w:lvlText w:val="­"/>
      <w:lvlJc w:val="left"/>
      <w:pPr>
        <w:tabs>
          <w:tab w:val="num" w:pos="1304"/>
        </w:tabs>
        <w:ind w:left="1304" w:hanging="283"/>
      </w:pPr>
      <w:rPr>
        <w:rFonts w:ascii="Courier New" w:hAnsi="Courier New" w:hint="default"/>
      </w:rPr>
    </w:lvl>
    <w:lvl w:ilvl="2">
      <w:start w:val="1"/>
      <w:numFmt w:val="bullet"/>
      <w:lvlText w:val=""/>
      <w:lvlJc w:val="left"/>
      <w:pPr>
        <w:tabs>
          <w:tab w:val="num" w:pos="1588"/>
        </w:tabs>
        <w:ind w:left="1588" w:hanging="284"/>
      </w:pPr>
      <w:rPr>
        <w:rFonts w:ascii="Wingdings" w:hAnsi="Wingdings" w:hint="default"/>
      </w:rPr>
    </w:lvl>
    <w:lvl w:ilvl="3">
      <w:start w:val="1"/>
      <w:numFmt w:val="bullet"/>
      <w:lvlText w:val=""/>
      <w:lvlJc w:val="left"/>
      <w:pPr>
        <w:tabs>
          <w:tab w:val="num" w:pos="3560"/>
        </w:tabs>
        <w:ind w:left="3560" w:hanging="360"/>
      </w:pPr>
      <w:rPr>
        <w:rFonts w:ascii="Symbol" w:hAnsi="Symbol" w:hint="default"/>
      </w:rPr>
    </w:lvl>
    <w:lvl w:ilvl="4">
      <w:start w:val="1"/>
      <w:numFmt w:val="bullet"/>
      <w:lvlText w:val="o"/>
      <w:lvlJc w:val="left"/>
      <w:pPr>
        <w:tabs>
          <w:tab w:val="num" w:pos="4280"/>
        </w:tabs>
        <w:ind w:left="4280" w:hanging="360"/>
      </w:pPr>
      <w:rPr>
        <w:rFonts w:ascii="Courier New" w:hAnsi="Courier New" w:cs="Courier New" w:hint="default"/>
      </w:rPr>
    </w:lvl>
    <w:lvl w:ilvl="5">
      <w:start w:val="1"/>
      <w:numFmt w:val="bullet"/>
      <w:lvlText w:val=""/>
      <w:lvlJc w:val="left"/>
      <w:pPr>
        <w:tabs>
          <w:tab w:val="num" w:pos="5000"/>
        </w:tabs>
        <w:ind w:left="5000" w:hanging="360"/>
      </w:pPr>
      <w:rPr>
        <w:rFonts w:ascii="Wingdings" w:hAnsi="Wingdings" w:hint="default"/>
      </w:rPr>
    </w:lvl>
    <w:lvl w:ilvl="6">
      <w:start w:val="1"/>
      <w:numFmt w:val="bullet"/>
      <w:lvlText w:val=""/>
      <w:lvlJc w:val="left"/>
      <w:pPr>
        <w:tabs>
          <w:tab w:val="num" w:pos="5720"/>
        </w:tabs>
        <w:ind w:left="5720" w:hanging="360"/>
      </w:pPr>
      <w:rPr>
        <w:rFonts w:ascii="Symbol" w:hAnsi="Symbol" w:hint="default"/>
      </w:rPr>
    </w:lvl>
    <w:lvl w:ilvl="7">
      <w:start w:val="1"/>
      <w:numFmt w:val="bullet"/>
      <w:lvlText w:val="o"/>
      <w:lvlJc w:val="left"/>
      <w:pPr>
        <w:tabs>
          <w:tab w:val="num" w:pos="6440"/>
        </w:tabs>
        <w:ind w:left="6440" w:hanging="360"/>
      </w:pPr>
      <w:rPr>
        <w:rFonts w:ascii="Courier New" w:hAnsi="Courier New" w:cs="Courier New" w:hint="default"/>
      </w:rPr>
    </w:lvl>
    <w:lvl w:ilvl="8">
      <w:start w:val="1"/>
      <w:numFmt w:val="bullet"/>
      <w:lvlText w:val=""/>
      <w:lvlJc w:val="left"/>
      <w:pPr>
        <w:tabs>
          <w:tab w:val="num" w:pos="7160"/>
        </w:tabs>
        <w:ind w:left="7160" w:hanging="360"/>
      </w:pPr>
      <w:rPr>
        <w:rFonts w:ascii="Wingdings" w:hAnsi="Wingdings" w:hint="default"/>
      </w:rPr>
    </w:lvl>
  </w:abstractNum>
  <w:abstractNum w:abstractNumId="15" w15:restartNumberingAfterBreak="0">
    <w:nsid w:val="3A2908FF"/>
    <w:multiLevelType w:val="hybridMultilevel"/>
    <w:tmpl w:val="F9ACDA0A"/>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EB12D5"/>
    <w:multiLevelType w:val="hybridMultilevel"/>
    <w:tmpl w:val="59EE9A5E"/>
    <w:lvl w:ilvl="0" w:tplc="D570B344">
      <w:numFmt w:val="bullet"/>
      <w:lvlText w:val="-"/>
      <w:lvlJc w:val="left"/>
      <w:pPr>
        <w:tabs>
          <w:tab w:val="num" w:pos="720"/>
        </w:tabs>
        <w:ind w:left="720" w:hanging="360"/>
      </w:pPr>
      <w:rPr>
        <w:rFonts w:ascii="Arial" w:eastAsia="Times New Roman" w:hAnsi="Arial" w:cs="Aria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9323E84"/>
    <w:multiLevelType w:val="hybridMultilevel"/>
    <w:tmpl w:val="538C8390"/>
    <w:lvl w:ilvl="0" w:tplc="5A1A2798">
      <w:start w:val="27"/>
      <w:numFmt w:val="bullet"/>
      <w:lvlText w:val="-"/>
      <w:lvlJc w:val="left"/>
      <w:pPr>
        <w:tabs>
          <w:tab w:val="num" w:pos="720"/>
        </w:tabs>
        <w:ind w:left="72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FA1504"/>
    <w:multiLevelType w:val="hybridMultilevel"/>
    <w:tmpl w:val="F3B4C518"/>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19" w15:restartNumberingAfterBreak="0">
    <w:nsid w:val="50615884"/>
    <w:multiLevelType w:val="hybridMultilevel"/>
    <w:tmpl w:val="00A2810E"/>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4AA3941"/>
    <w:multiLevelType w:val="hybridMultilevel"/>
    <w:tmpl w:val="7C3A3B5A"/>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1" w15:restartNumberingAfterBreak="0">
    <w:nsid w:val="5F6333B1"/>
    <w:multiLevelType w:val="hybridMultilevel"/>
    <w:tmpl w:val="CEFACBAA"/>
    <w:lvl w:ilvl="0" w:tplc="0A5CC49A">
      <w:start w:val="3"/>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6EC723DA"/>
    <w:multiLevelType w:val="hybridMultilevel"/>
    <w:tmpl w:val="1C3A613C"/>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3" w15:restartNumberingAfterBreak="0">
    <w:nsid w:val="72864549"/>
    <w:multiLevelType w:val="multilevel"/>
    <w:tmpl w:val="38AEB3B2"/>
    <w:lvl w:ilvl="0">
      <w:start w:val="1"/>
      <w:numFmt w:val="decimal"/>
      <w:pStyle w:val="Kop1"/>
      <w:lvlText w:val="%1"/>
      <w:lvlJc w:val="left"/>
      <w:pPr>
        <w:tabs>
          <w:tab w:val="num" w:pos="851"/>
        </w:tabs>
        <w:ind w:left="851" w:hanging="851"/>
      </w:pPr>
      <w:rPr>
        <w:rFonts w:hint="default"/>
      </w:rPr>
    </w:lvl>
    <w:lvl w:ilvl="1">
      <w:start w:val="1"/>
      <w:numFmt w:val="decimal"/>
      <w:pStyle w:val="Kop2"/>
      <w:lvlText w:val="%1.%2"/>
      <w:lvlJc w:val="left"/>
      <w:pPr>
        <w:tabs>
          <w:tab w:val="num" w:pos="851"/>
        </w:tabs>
        <w:ind w:left="851" w:hanging="851"/>
      </w:pPr>
      <w:rPr>
        <w:rFonts w:hint="default"/>
        <w:sz w:val="22"/>
        <w:szCs w:val="22"/>
      </w:rPr>
    </w:lvl>
    <w:lvl w:ilvl="2">
      <w:start w:val="1"/>
      <w:numFmt w:val="decimal"/>
      <w:pStyle w:val="Kop3"/>
      <w:lvlText w:val="%1.%2.%3"/>
      <w:lvlJc w:val="left"/>
      <w:pPr>
        <w:tabs>
          <w:tab w:val="num" w:pos="851"/>
        </w:tabs>
        <w:ind w:left="851" w:hanging="851"/>
      </w:pPr>
      <w:rPr>
        <w:rFonts w:hint="default"/>
      </w:rPr>
    </w:lvl>
    <w:lvl w:ilvl="3">
      <w:start w:val="1"/>
      <w:numFmt w:val="upperLetter"/>
      <w:pStyle w:val="Kop4"/>
      <w:lvlText w:val="%4."/>
      <w:lvlJc w:val="left"/>
      <w:pPr>
        <w:tabs>
          <w:tab w:val="num" w:pos="864"/>
        </w:tabs>
        <w:ind w:left="864" w:hanging="864"/>
      </w:pPr>
      <w:rPr>
        <w:rFonts w:hint="default"/>
      </w:rPr>
    </w:lvl>
    <w:lvl w:ilvl="4">
      <w:start w:val="1"/>
      <w:numFmt w:val="lowerLetter"/>
      <w:pStyle w:val="Kop5"/>
      <w:lvlText w:val="%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abstractNum w:abstractNumId="24" w15:restartNumberingAfterBreak="0">
    <w:nsid w:val="72CC5480"/>
    <w:multiLevelType w:val="hybridMultilevel"/>
    <w:tmpl w:val="9FEA811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65207F7"/>
    <w:multiLevelType w:val="singleLevel"/>
    <w:tmpl w:val="02389F7C"/>
    <w:lvl w:ilvl="0">
      <w:start w:val="1"/>
      <w:numFmt w:val="bullet"/>
      <w:lvlText w:val="-"/>
      <w:lvlJc w:val="left"/>
      <w:pPr>
        <w:tabs>
          <w:tab w:val="num" w:pos="0"/>
        </w:tabs>
        <w:ind w:left="283" w:hanging="283"/>
      </w:pPr>
      <w:rPr>
        <w:rFonts w:ascii="Times New Roman" w:hAnsi="Times New Roman" w:cs="Times New Roman" w:hint="default"/>
      </w:rPr>
    </w:lvl>
  </w:abstractNum>
  <w:abstractNum w:abstractNumId="26" w15:restartNumberingAfterBreak="0">
    <w:nsid w:val="797D1148"/>
    <w:multiLevelType w:val="hybridMultilevel"/>
    <w:tmpl w:val="34262778"/>
    <w:lvl w:ilvl="0" w:tplc="72E8B4E2">
      <w:start w:val="1"/>
      <w:numFmt w:val="decimal"/>
      <w:lvlText w:val="%1."/>
      <w:lvlJc w:val="left"/>
      <w:pPr>
        <w:tabs>
          <w:tab w:val="num" w:pos="720"/>
        </w:tabs>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7" w15:restartNumberingAfterBreak="0">
    <w:nsid w:val="7F617A89"/>
    <w:multiLevelType w:val="hybridMultilevel"/>
    <w:tmpl w:val="4AE47068"/>
    <w:lvl w:ilvl="0" w:tplc="EE56E0BA">
      <w:start w:val="1"/>
      <w:numFmt w:val="decimal"/>
      <w:lvlText w:val="%1."/>
      <w:lvlJc w:val="left"/>
      <w:pPr>
        <w:tabs>
          <w:tab w:val="num" w:pos="720"/>
        </w:tabs>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8" w15:restartNumberingAfterBreak="0">
    <w:nsid w:val="7F621B37"/>
    <w:multiLevelType w:val="hybridMultilevel"/>
    <w:tmpl w:val="647AFA40"/>
    <w:lvl w:ilvl="0" w:tplc="0413000F">
      <w:start w:val="1"/>
      <w:numFmt w:val="decimal"/>
      <w:lvlText w:val="%1."/>
      <w:lvlJc w:val="left"/>
      <w:pPr>
        <w:tabs>
          <w:tab w:val="num" w:pos="720"/>
        </w:tabs>
        <w:ind w:left="720" w:hanging="360"/>
      </w:pPr>
    </w:lvl>
    <w:lvl w:ilvl="1" w:tplc="04130019">
      <w:start w:val="1"/>
      <w:numFmt w:val="lowerLetter"/>
      <w:lvlText w:val="%2."/>
      <w:lvlJc w:val="left"/>
      <w:pPr>
        <w:tabs>
          <w:tab w:val="num" w:pos="1440"/>
        </w:tabs>
        <w:ind w:left="1440" w:hanging="360"/>
      </w:pPr>
    </w:lvl>
    <w:lvl w:ilvl="2" w:tplc="0413001B">
      <w:start w:val="1"/>
      <w:numFmt w:val="lowerRoman"/>
      <w:lvlText w:val="%3."/>
      <w:lvlJc w:val="right"/>
      <w:pPr>
        <w:tabs>
          <w:tab w:val="num" w:pos="2160"/>
        </w:tabs>
        <w:ind w:left="2160" w:hanging="180"/>
      </w:pPr>
    </w:lvl>
    <w:lvl w:ilvl="3" w:tplc="0413000F">
      <w:start w:val="1"/>
      <w:numFmt w:val="decimal"/>
      <w:lvlText w:val="%4."/>
      <w:lvlJc w:val="left"/>
      <w:pPr>
        <w:tabs>
          <w:tab w:val="num" w:pos="2880"/>
        </w:tabs>
        <w:ind w:left="2880" w:hanging="360"/>
      </w:pPr>
    </w:lvl>
    <w:lvl w:ilvl="4" w:tplc="04130019">
      <w:start w:val="1"/>
      <w:numFmt w:val="lowerLetter"/>
      <w:lvlText w:val="%5."/>
      <w:lvlJc w:val="left"/>
      <w:pPr>
        <w:tabs>
          <w:tab w:val="num" w:pos="3600"/>
        </w:tabs>
        <w:ind w:left="3600" w:hanging="360"/>
      </w:p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num w:numId="1">
    <w:abstractNumId w:val="23"/>
  </w:num>
  <w:num w:numId="2">
    <w:abstractNumId w:val="14"/>
  </w:num>
  <w:num w:numId="3">
    <w:abstractNumId w:val="6"/>
  </w:num>
  <w:num w:numId="4">
    <w:abstractNumId w:val="8"/>
  </w:num>
  <w:num w:numId="5">
    <w:abstractNumId w:val="15"/>
  </w:num>
  <w:num w:numId="6">
    <w:abstractNumId w:val="9"/>
  </w:num>
  <w:num w:numId="7">
    <w:abstractNumId w:val="13"/>
  </w:num>
  <w:num w:numId="8">
    <w:abstractNumId w:val="16"/>
  </w:num>
  <w:num w:numId="9">
    <w:abstractNumId w:val="17"/>
  </w:num>
  <w:num w:numId="10">
    <w:abstractNumId w:val="3"/>
  </w:num>
  <w:num w:numId="11">
    <w:abstractNumId w:val="0"/>
    <w:lvlOverride w:ilvl="0">
      <w:lvl w:ilvl="0">
        <w:start w:val="1"/>
        <w:numFmt w:val="bullet"/>
        <w:lvlText w:val="-"/>
        <w:legacy w:legacy="1" w:legacySpace="0" w:legacyIndent="360"/>
        <w:lvlJc w:val="left"/>
        <w:pPr>
          <w:ind w:left="360" w:hanging="360"/>
        </w:pPr>
        <w:rPr>
          <w:rFonts w:ascii="Times New Roman" w:hAnsi="Times New Roman" w:cs="Times New Roman" w:hint="default"/>
        </w:rPr>
      </w:lvl>
    </w:lvlOverride>
  </w:num>
  <w:num w:numId="12">
    <w:abstractNumId w:val="12"/>
  </w:num>
  <w:num w:numId="13">
    <w:abstractNumId w:val="18"/>
  </w:num>
  <w:num w:numId="14">
    <w:abstractNumId w:val="20"/>
  </w:num>
  <w:num w:numId="15">
    <w:abstractNumId w:val="25"/>
  </w:num>
  <w:num w:numId="16">
    <w:abstractNumId w:val="2"/>
  </w:num>
  <w:num w:numId="17">
    <w:abstractNumId w:val="22"/>
  </w:num>
  <w:num w:numId="18">
    <w:abstractNumId w:val="7"/>
  </w:num>
  <w:num w:numId="19">
    <w:abstractNumId w:val="28"/>
  </w:num>
  <w:num w:numId="20">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1">
    <w:abstractNumId w:val="1"/>
  </w:num>
  <w:num w:numId="22">
    <w:abstractNumId w:val="10"/>
  </w:num>
  <w:num w:numId="23">
    <w:abstractNumId w:val="5"/>
  </w:num>
  <w:num w:numId="24">
    <w:abstractNumId w:val="19"/>
  </w:num>
  <w:num w:numId="25">
    <w:abstractNumId w:val="24"/>
  </w:num>
  <w:num w:numId="26">
    <w:abstractNumId w:val="11"/>
  </w:num>
  <w:num w:numId="27">
    <w:abstractNumId w:val="4"/>
  </w:num>
  <w:num w:numId="28">
    <w:abstractNumId w:val="21"/>
  </w:num>
  <w:num w:numId="29">
    <w:abstractNumId w:val="26"/>
  </w:num>
  <w:num w:numId="3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66CC"/>
    <w:rsid w:val="001B0FE8"/>
    <w:rsid w:val="00200A33"/>
    <w:rsid w:val="002B2CB3"/>
    <w:rsid w:val="00306A9F"/>
    <w:rsid w:val="00361C0C"/>
    <w:rsid w:val="00535E3C"/>
    <w:rsid w:val="00590F53"/>
    <w:rsid w:val="006448D5"/>
    <w:rsid w:val="006B4874"/>
    <w:rsid w:val="006E3841"/>
    <w:rsid w:val="007842B1"/>
    <w:rsid w:val="00812689"/>
    <w:rsid w:val="00827EE7"/>
    <w:rsid w:val="0085052C"/>
    <w:rsid w:val="008E7F0E"/>
    <w:rsid w:val="00B16C02"/>
    <w:rsid w:val="00BB46B7"/>
    <w:rsid w:val="00D066CC"/>
    <w:rsid w:val="00DD38A7"/>
    <w:rsid w:val="00E47569"/>
    <w:rsid w:val="00EB74E0"/>
    <w:rsid w:val="00ED3A8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2C09E"/>
  <w15:chartTrackingRefBased/>
  <w15:docId w15:val="{959DBB38-C931-466F-93B1-005538FD7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BE" w:eastAsia="en-US" w:bidi="ar-SA"/>
      </w:rPr>
    </w:rPrDefault>
    <w:pPrDefault>
      <w:pPr>
        <w:spacing w:before="100" w:beforeAutospacing="1" w:after="100" w:afterAutospacing="1"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spacing w:after="200"/>
    </w:pPr>
  </w:style>
  <w:style w:type="paragraph" w:styleId="Kop1">
    <w:name w:val="heading 1"/>
    <w:basedOn w:val="Standaard"/>
    <w:next w:val="Kop2"/>
    <w:link w:val="Kop1Char"/>
    <w:qFormat/>
    <w:rsid w:val="00D066CC"/>
    <w:pPr>
      <w:keepNext/>
      <w:numPr>
        <w:numId w:val="1"/>
      </w:numPr>
      <w:spacing w:before="240" w:beforeAutospacing="0" w:after="0" w:afterAutospacing="0" w:line="360" w:lineRule="auto"/>
      <w:outlineLvl w:val="0"/>
    </w:pPr>
    <w:rPr>
      <w:rFonts w:ascii="Arial" w:eastAsia="Times New Roman" w:hAnsi="Arial" w:cs="Arial"/>
      <w:b/>
      <w:bCs/>
      <w:kern w:val="32"/>
      <w:sz w:val="28"/>
      <w:szCs w:val="32"/>
      <w:lang w:val="nl-NL" w:eastAsia="nl-NL"/>
    </w:rPr>
  </w:style>
  <w:style w:type="paragraph" w:styleId="Kop2">
    <w:name w:val="heading 2"/>
    <w:basedOn w:val="Standaard"/>
    <w:next w:val="Standaard"/>
    <w:link w:val="Kop2Char"/>
    <w:qFormat/>
    <w:rsid w:val="00D066CC"/>
    <w:pPr>
      <w:keepNext/>
      <w:numPr>
        <w:ilvl w:val="1"/>
        <w:numId w:val="1"/>
      </w:numPr>
      <w:spacing w:before="240" w:beforeAutospacing="0" w:after="0" w:afterAutospacing="0" w:line="360" w:lineRule="auto"/>
      <w:outlineLvl w:val="1"/>
    </w:pPr>
    <w:rPr>
      <w:rFonts w:ascii="Arial" w:eastAsia="Times New Roman" w:hAnsi="Arial" w:cs="Arial"/>
      <w:b/>
      <w:bCs/>
      <w:iCs/>
      <w:sz w:val="26"/>
      <w:szCs w:val="28"/>
      <w:lang w:val="nl-NL" w:eastAsia="nl-NL"/>
    </w:rPr>
  </w:style>
  <w:style w:type="paragraph" w:styleId="Kop3">
    <w:name w:val="heading 3"/>
    <w:basedOn w:val="Standaard"/>
    <w:next w:val="Standaard"/>
    <w:link w:val="Kop3Char"/>
    <w:qFormat/>
    <w:rsid w:val="00D066CC"/>
    <w:pPr>
      <w:keepNext/>
      <w:numPr>
        <w:ilvl w:val="2"/>
        <w:numId w:val="1"/>
      </w:numPr>
      <w:spacing w:before="240" w:beforeAutospacing="0" w:after="0" w:afterAutospacing="0" w:line="360" w:lineRule="auto"/>
      <w:outlineLvl w:val="2"/>
    </w:pPr>
    <w:rPr>
      <w:rFonts w:ascii="Arial" w:eastAsia="Times New Roman" w:hAnsi="Arial" w:cs="Arial"/>
      <w:b/>
      <w:bCs/>
      <w:sz w:val="24"/>
      <w:szCs w:val="24"/>
      <w:lang w:val="nl-NL" w:eastAsia="nl-NL"/>
    </w:rPr>
  </w:style>
  <w:style w:type="paragraph" w:styleId="Kop4">
    <w:name w:val="heading 4"/>
    <w:basedOn w:val="Standaard"/>
    <w:next w:val="Standaard"/>
    <w:link w:val="Kop4Char"/>
    <w:qFormat/>
    <w:rsid w:val="00D066CC"/>
    <w:pPr>
      <w:keepNext/>
      <w:numPr>
        <w:ilvl w:val="3"/>
        <w:numId w:val="1"/>
      </w:numPr>
      <w:spacing w:before="240" w:beforeAutospacing="0" w:after="60" w:afterAutospacing="0" w:line="360" w:lineRule="auto"/>
      <w:outlineLvl w:val="3"/>
    </w:pPr>
    <w:rPr>
      <w:rFonts w:ascii="Arial" w:eastAsia="Times New Roman" w:hAnsi="Arial" w:cs="Times New Roman"/>
      <w:b/>
      <w:bCs/>
      <w:lang w:val="nl-NL" w:eastAsia="nl-NL"/>
    </w:rPr>
  </w:style>
  <w:style w:type="paragraph" w:styleId="Kop5">
    <w:name w:val="heading 5"/>
    <w:basedOn w:val="Standaard"/>
    <w:next w:val="Standaard"/>
    <w:link w:val="Kop5Char"/>
    <w:qFormat/>
    <w:rsid w:val="00D066CC"/>
    <w:pPr>
      <w:numPr>
        <w:ilvl w:val="4"/>
        <w:numId w:val="1"/>
      </w:numPr>
      <w:spacing w:before="240" w:beforeAutospacing="0" w:after="60" w:afterAutospacing="0" w:line="360" w:lineRule="auto"/>
      <w:outlineLvl w:val="4"/>
    </w:pPr>
    <w:rPr>
      <w:rFonts w:ascii="Arial" w:eastAsia="Times New Roman" w:hAnsi="Arial" w:cs="Times New Roman"/>
      <w:bCs/>
      <w:iCs/>
      <w:lang w:val="nl-NL" w:eastAsia="nl-NL"/>
    </w:rPr>
  </w:style>
  <w:style w:type="paragraph" w:styleId="Kop6">
    <w:name w:val="heading 6"/>
    <w:basedOn w:val="Standaard"/>
    <w:next w:val="Standaard"/>
    <w:link w:val="Kop6Char"/>
    <w:qFormat/>
    <w:rsid w:val="00D066CC"/>
    <w:pPr>
      <w:numPr>
        <w:ilvl w:val="5"/>
        <w:numId w:val="1"/>
      </w:numPr>
      <w:spacing w:before="240" w:beforeAutospacing="0" w:after="60" w:afterAutospacing="0" w:line="360" w:lineRule="auto"/>
      <w:outlineLvl w:val="5"/>
    </w:pPr>
    <w:rPr>
      <w:rFonts w:ascii="Times New Roman" w:eastAsia="Times New Roman" w:hAnsi="Times New Roman" w:cs="Times New Roman"/>
      <w:b/>
      <w:bCs/>
      <w:lang w:val="nl-NL" w:eastAsia="nl-NL"/>
    </w:rPr>
  </w:style>
  <w:style w:type="paragraph" w:styleId="Kop7">
    <w:name w:val="heading 7"/>
    <w:basedOn w:val="Standaard"/>
    <w:next w:val="Standaard"/>
    <w:link w:val="Kop7Char"/>
    <w:qFormat/>
    <w:rsid w:val="00D066CC"/>
    <w:pPr>
      <w:numPr>
        <w:ilvl w:val="6"/>
        <w:numId w:val="1"/>
      </w:numPr>
      <w:spacing w:before="240" w:beforeAutospacing="0" w:after="60" w:afterAutospacing="0" w:line="360" w:lineRule="auto"/>
      <w:outlineLvl w:val="6"/>
    </w:pPr>
    <w:rPr>
      <w:rFonts w:ascii="Times New Roman" w:eastAsia="Times New Roman" w:hAnsi="Times New Roman" w:cs="Times New Roman"/>
      <w:sz w:val="24"/>
      <w:szCs w:val="24"/>
      <w:lang w:val="nl-NL" w:eastAsia="nl-NL"/>
    </w:rPr>
  </w:style>
  <w:style w:type="paragraph" w:styleId="Kop8">
    <w:name w:val="heading 8"/>
    <w:basedOn w:val="Standaard"/>
    <w:next w:val="Standaard"/>
    <w:link w:val="Kop8Char"/>
    <w:qFormat/>
    <w:rsid w:val="00D066CC"/>
    <w:pPr>
      <w:numPr>
        <w:ilvl w:val="7"/>
        <w:numId w:val="1"/>
      </w:numPr>
      <w:spacing w:before="240" w:beforeAutospacing="0" w:after="60" w:afterAutospacing="0" w:line="360" w:lineRule="auto"/>
      <w:outlineLvl w:val="7"/>
    </w:pPr>
    <w:rPr>
      <w:rFonts w:ascii="Times New Roman" w:eastAsia="Times New Roman" w:hAnsi="Times New Roman" w:cs="Times New Roman"/>
      <w:i/>
      <w:iCs/>
      <w:sz w:val="24"/>
      <w:szCs w:val="24"/>
      <w:lang w:val="nl-NL" w:eastAsia="nl-NL"/>
    </w:rPr>
  </w:style>
  <w:style w:type="paragraph" w:styleId="Kop9">
    <w:name w:val="heading 9"/>
    <w:basedOn w:val="Standaard"/>
    <w:next w:val="Standaard"/>
    <w:link w:val="Kop9Char"/>
    <w:qFormat/>
    <w:rsid w:val="00D066CC"/>
    <w:pPr>
      <w:numPr>
        <w:ilvl w:val="8"/>
        <w:numId w:val="1"/>
      </w:numPr>
      <w:spacing w:before="240" w:beforeAutospacing="0" w:after="60" w:afterAutospacing="0" w:line="360" w:lineRule="auto"/>
      <w:outlineLvl w:val="8"/>
    </w:pPr>
    <w:rPr>
      <w:rFonts w:ascii="Arial" w:eastAsia="Times New Roman" w:hAnsi="Arial" w:cs="Arial"/>
      <w:lang w:val="nl-NL"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D066CC"/>
    <w:rPr>
      <w:rFonts w:ascii="Arial" w:eastAsia="Times New Roman" w:hAnsi="Arial" w:cs="Arial"/>
      <w:b/>
      <w:bCs/>
      <w:kern w:val="32"/>
      <w:sz w:val="28"/>
      <w:szCs w:val="32"/>
      <w:lang w:val="nl-NL" w:eastAsia="nl-NL"/>
    </w:rPr>
  </w:style>
  <w:style w:type="character" w:customStyle="1" w:styleId="Kop2Char">
    <w:name w:val="Kop 2 Char"/>
    <w:basedOn w:val="Standaardalinea-lettertype"/>
    <w:link w:val="Kop2"/>
    <w:rsid w:val="00D066CC"/>
    <w:rPr>
      <w:rFonts w:ascii="Arial" w:eastAsia="Times New Roman" w:hAnsi="Arial" w:cs="Arial"/>
      <w:b/>
      <w:bCs/>
      <w:iCs/>
      <w:sz w:val="26"/>
      <w:szCs w:val="28"/>
      <w:lang w:val="nl-NL" w:eastAsia="nl-NL"/>
    </w:rPr>
  </w:style>
  <w:style w:type="character" w:customStyle="1" w:styleId="Kop3Char">
    <w:name w:val="Kop 3 Char"/>
    <w:basedOn w:val="Standaardalinea-lettertype"/>
    <w:link w:val="Kop3"/>
    <w:rsid w:val="00D066CC"/>
    <w:rPr>
      <w:rFonts w:ascii="Arial" w:eastAsia="Times New Roman" w:hAnsi="Arial" w:cs="Arial"/>
      <w:b/>
      <w:bCs/>
      <w:sz w:val="24"/>
      <w:szCs w:val="24"/>
      <w:lang w:val="nl-NL" w:eastAsia="nl-NL"/>
    </w:rPr>
  </w:style>
  <w:style w:type="character" w:customStyle="1" w:styleId="Kop4Char">
    <w:name w:val="Kop 4 Char"/>
    <w:basedOn w:val="Standaardalinea-lettertype"/>
    <w:link w:val="Kop4"/>
    <w:rsid w:val="00D066CC"/>
    <w:rPr>
      <w:rFonts w:ascii="Arial" w:eastAsia="Times New Roman" w:hAnsi="Arial" w:cs="Times New Roman"/>
      <w:b/>
      <w:bCs/>
      <w:lang w:val="nl-NL" w:eastAsia="nl-NL"/>
    </w:rPr>
  </w:style>
  <w:style w:type="character" w:customStyle="1" w:styleId="Kop5Char">
    <w:name w:val="Kop 5 Char"/>
    <w:basedOn w:val="Standaardalinea-lettertype"/>
    <w:link w:val="Kop5"/>
    <w:rsid w:val="00D066CC"/>
    <w:rPr>
      <w:rFonts w:ascii="Arial" w:eastAsia="Times New Roman" w:hAnsi="Arial" w:cs="Times New Roman"/>
      <w:bCs/>
      <w:iCs/>
      <w:lang w:val="nl-NL" w:eastAsia="nl-NL"/>
    </w:rPr>
  </w:style>
  <w:style w:type="character" w:customStyle="1" w:styleId="Kop6Char">
    <w:name w:val="Kop 6 Char"/>
    <w:basedOn w:val="Standaardalinea-lettertype"/>
    <w:link w:val="Kop6"/>
    <w:rsid w:val="00D066CC"/>
    <w:rPr>
      <w:rFonts w:ascii="Times New Roman" w:eastAsia="Times New Roman" w:hAnsi="Times New Roman" w:cs="Times New Roman"/>
      <w:b/>
      <w:bCs/>
      <w:lang w:val="nl-NL" w:eastAsia="nl-NL"/>
    </w:rPr>
  </w:style>
  <w:style w:type="character" w:customStyle="1" w:styleId="Kop7Char">
    <w:name w:val="Kop 7 Char"/>
    <w:basedOn w:val="Standaardalinea-lettertype"/>
    <w:link w:val="Kop7"/>
    <w:rsid w:val="00D066CC"/>
    <w:rPr>
      <w:rFonts w:ascii="Times New Roman" w:eastAsia="Times New Roman" w:hAnsi="Times New Roman" w:cs="Times New Roman"/>
      <w:sz w:val="24"/>
      <w:szCs w:val="24"/>
      <w:lang w:val="nl-NL" w:eastAsia="nl-NL"/>
    </w:rPr>
  </w:style>
  <w:style w:type="character" w:customStyle="1" w:styleId="Kop8Char">
    <w:name w:val="Kop 8 Char"/>
    <w:basedOn w:val="Standaardalinea-lettertype"/>
    <w:link w:val="Kop8"/>
    <w:rsid w:val="00D066CC"/>
    <w:rPr>
      <w:rFonts w:ascii="Times New Roman" w:eastAsia="Times New Roman" w:hAnsi="Times New Roman" w:cs="Times New Roman"/>
      <w:i/>
      <w:iCs/>
      <w:sz w:val="24"/>
      <w:szCs w:val="24"/>
      <w:lang w:val="nl-NL" w:eastAsia="nl-NL"/>
    </w:rPr>
  </w:style>
  <w:style w:type="character" w:customStyle="1" w:styleId="Kop9Char">
    <w:name w:val="Kop 9 Char"/>
    <w:basedOn w:val="Standaardalinea-lettertype"/>
    <w:link w:val="Kop9"/>
    <w:rsid w:val="00D066CC"/>
    <w:rPr>
      <w:rFonts w:ascii="Arial" w:eastAsia="Times New Roman" w:hAnsi="Arial" w:cs="Arial"/>
      <w:lang w:val="nl-NL" w:eastAsia="nl-NL"/>
    </w:rPr>
  </w:style>
  <w:style w:type="numbering" w:customStyle="1" w:styleId="Geenlijst1">
    <w:name w:val="Geen lijst1"/>
    <w:next w:val="Geenlijst"/>
    <w:semiHidden/>
    <w:rsid w:val="00D066CC"/>
  </w:style>
  <w:style w:type="paragraph" w:styleId="Koptekst">
    <w:name w:val="header"/>
    <w:basedOn w:val="Standaard"/>
    <w:link w:val="KoptekstChar"/>
    <w:uiPriority w:val="99"/>
    <w:rsid w:val="00D066CC"/>
    <w:pPr>
      <w:tabs>
        <w:tab w:val="center" w:pos="4153"/>
        <w:tab w:val="right" w:pos="8306"/>
      </w:tabs>
      <w:spacing w:before="0" w:beforeAutospacing="0" w:after="0" w:afterAutospacing="0" w:line="240" w:lineRule="auto"/>
    </w:pPr>
    <w:rPr>
      <w:rFonts w:ascii="Arial" w:eastAsia="Times New Roman" w:hAnsi="Arial" w:cs="Times New Roman"/>
      <w:i/>
      <w:sz w:val="20"/>
      <w:szCs w:val="24"/>
      <w:lang w:val="nl-NL" w:eastAsia="nl-NL"/>
    </w:rPr>
  </w:style>
  <w:style w:type="character" w:customStyle="1" w:styleId="KoptekstChar">
    <w:name w:val="Koptekst Char"/>
    <w:basedOn w:val="Standaardalinea-lettertype"/>
    <w:link w:val="Koptekst"/>
    <w:uiPriority w:val="99"/>
    <w:rsid w:val="00D066CC"/>
    <w:rPr>
      <w:rFonts w:ascii="Arial" w:eastAsia="Times New Roman" w:hAnsi="Arial" w:cs="Times New Roman"/>
      <w:i/>
      <w:sz w:val="20"/>
      <w:szCs w:val="24"/>
      <w:lang w:val="nl-NL" w:eastAsia="nl-NL"/>
    </w:rPr>
  </w:style>
  <w:style w:type="paragraph" w:styleId="Voettekst">
    <w:name w:val="footer"/>
    <w:basedOn w:val="Standaard"/>
    <w:link w:val="VoettekstChar"/>
    <w:rsid w:val="00D066CC"/>
    <w:pPr>
      <w:tabs>
        <w:tab w:val="center" w:pos="4153"/>
        <w:tab w:val="right" w:pos="8306"/>
      </w:tabs>
      <w:spacing w:before="0" w:beforeAutospacing="0" w:after="0" w:afterAutospacing="0" w:line="240" w:lineRule="auto"/>
    </w:pPr>
    <w:rPr>
      <w:rFonts w:ascii="Arial" w:eastAsia="Times New Roman" w:hAnsi="Arial" w:cs="Times New Roman"/>
      <w:i/>
      <w:sz w:val="20"/>
      <w:szCs w:val="24"/>
      <w:lang w:val="nl-NL" w:eastAsia="nl-NL"/>
    </w:rPr>
  </w:style>
  <w:style w:type="character" w:customStyle="1" w:styleId="VoettekstChar">
    <w:name w:val="Voettekst Char"/>
    <w:basedOn w:val="Standaardalinea-lettertype"/>
    <w:link w:val="Voettekst"/>
    <w:rsid w:val="00D066CC"/>
    <w:rPr>
      <w:rFonts w:ascii="Arial" w:eastAsia="Times New Roman" w:hAnsi="Arial" w:cs="Times New Roman"/>
      <w:i/>
      <w:sz w:val="20"/>
      <w:szCs w:val="24"/>
      <w:lang w:val="nl-NL" w:eastAsia="nl-NL"/>
    </w:rPr>
  </w:style>
  <w:style w:type="paragraph" w:styleId="Eindnoottekst">
    <w:name w:val="endnote text"/>
    <w:basedOn w:val="Standaard"/>
    <w:link w:val="EindnoottekstChar"/>
    <w:semiHidden/>
    <w:rsid w:val="00D066CC"/>
    <w:pPr>
      <w:tabs>
        <w:tab w:val="left" w:pos="284"/>
      </w:tabs>
      <w:spacing w:before="0" w:beforeAutospacing="0" w:after="0" w:afterAutospacing="0" w:line="360" w:lineRule="auto"/>
      <w:ind w:left="284" w:hanging="284"/>
    </w:pPr>
    <w:rPr>
      <w:rFonts w:ascii="Arial" w:eastAsia="Times New Roman" w:hAnsi="Arial" w:cs="Times New Roman"/>
      <w:sz w:val="18"/>
      <w:szCs w:val="20"/>
      <w:lang w:val="nl-NL" w:eastAsia="nl-NL"/>
    </w:rPr>
  </w:style>
  <w:style w:type="character" w:customStyle="1" w:styleId="EindnoottekstChar">
    <w:name w:val="Eindnoottekst Char"/>
    <w:basedOn w:val="Standaardalinea-lettertype"/>
    <w:link w:val="Eindnoottekst"/>
    <w:semiHidden/>
    <w:rsid w:val="00D066CC"/>
    <w:rPr>
      <w:rFonts w:ascii="Arial" w:eastAsia="Times New Roman" w:hAnsi="Arial" w:cs="Times New Roman"/>
      <w:sz w:val="18"/>
      <w:szCs w:val="20"/>
      <w:lang w:val="nl-NL" w:eastAsia="nl-NL"/>
    </w:rPr>
  </w:style>
  <w:style w:type="paragraph" w:styleId="Titel">
    <w:name w:val="Title"/>
    <w:basedOn w:val="Standaard"/>
    <w:next w:val="Standaard"/>
    <w:link w:val="TitelChar"/>
    <w:qFormat/>
    <w:rsid w:val="00D066CC"/>
    <w:pPr>
      <w:spacing w:before="0" w:beforeAutospacing="0" w:after="0" w:afterAutospacing="0" w:line="360" w:lineRule="auto"/>
      <w:outlineLvl w:val="0"/>
    </w:pPr>
    <w:rPr>
      <w:rFonts w:ascii="Arial" w:eastAsia="Times New Roman" w:hAnsi="Arial" w:cs="Arial"/>
      <w:b/>
      <w:bCs/>
      <w:kern w:val="28"/>
      <w:sz w:val="32"/>
      <w:szCs w:val="32"/>
      <w:lang w:val="nl-NL" w:eastAsia="nl-NL"/>
    </w:rPr>
  </w:style>
  <w:style w:type="character" w:customStyle="1" w:styleId="TitelChar">
    <w:name w:val="Titel Char"/>
    <w:basedOn w:val="Standaardalinea-lettertype"/>
    <w:link w:val="Titel"/>
    <w:rsid w:val="00D066CC"/>
    <w:rPr>
      <w:rFonts w:ascii="Arial" w:eastAsia="Times New Roman" w:hAnsi="Arial" w:cs="Arial"/>
      <w:b/>
      <w:bCs/>
      <w:kern w:val="28"/>
      <w:sz w:val="32"/>
      <w:szCs w:val="32"/>
      <w:lang w:val="nl-NL" w:eastAsia="nl-NL"/>
    </w:rPr>
  </w:style>
  <w:style w:type="character" w:styleId="Eindnootmarkering">
    <w:name w:val="endnote reference"/>
    <w:semiHidden/>
    <w:rsid w:val="00D066CC"/>
    <w:rPr>
      <w:vertAlign w:val="superscript"/>
    </w:rPr>
  </w:style>
  <w:style w:type="paragraph" w:styleId="Inhopg4">
    <w:name w:val="toc 4"/>
    <w:basedOn w:val="Standaard"/>
    <w:next w:val="Standaard"/>
    <w:autoRedefine/>
    <w:semiHidden/>
    <w:rsid w:val="00D066CC"/>
    <w:pPr>
      <w:spacing w:before="0" w:beforeAutospacing="0" w:after="0" w:afterAutospacing="0" w:line="360" w:lineRule="auto"/>
      <w:ind w:left="660"/>
    </w:pPr>
    <w:rPr>
      <w:rFonts w:ascii="Arial" w:eastAsia="Times New Roman" w:hAnsi="Arial" w:cs="Times New Roman"/>
      <w:szCs w:val="24"/>
      <w:lang w:val="nl-NL" w:eastAsia="nl-NL"/>
    </w:rPr>
  </w:style>
  <w:style w:type="paragraph" w:styleId="Voetnoottekst">
    <w:name w:val="footnote text"/>
    <w:basedOn w:val="Standaard"/>
    <w:link w:val="VoetnoottekstChar"/>
    <w:semiHidden/>
    <w:rsid w:val="00D066CC"/>
    <w:pPr>
      <w:tabs>
        <w:tab w:val="left" w:pos="284"/>
      </w:tabs>
      <w:spacing w:before="0" w:beforeAutospacing="0" w:after="0" w:afterAutospacing="0" w:line="240" w:lineRule="auto"/>
      <w:ind w:left="113" w:hanging="113"/>
    </w:pPr>
    <w:rPr>
      <w:rFonts w:ascii="Arial" w:eastAsia="Times New Roman" w:hAnsi="Arial" w:cs="Times New Roman"/>
      <w:sz w:val="20"/>
      <w:szCs w:val="20"/>
      <w:lang w:val="nl-NL" w:eastAsia="nl-NL"/>
    </w:rPr>
  </w:style>
  <w:style w:type="character" w:customStyle="1" w:styleId="VoetnoottekstChar">
    <w:name w:val="Voetnoottekst Char"/>
    <w:basedOn w:val="Standaardalinea-lettertype"/>
    <w:link w:val="Voetnoottekst"/>
    <w:semiHidden/>
    <w:rsid w:val="00D066CC"/>
    <w:rPr>
      <w:rFonts w:ascii="Arial" w:eastAsia="Times New Roman" w:hAnsi="Arial" w:cs="Times New Roman"/>
      <w:sz w:val="20"/>
      <w:szCs w:val="20"/>
      <w:lang w:val="nl-NL" w:eastAsia="nl-NL"/>
    </w:rPr>
  </w:style>
  <w:style w:type="paragraph" w:styleId="Inhopg1">
    <w:name w:val="toc 1"/>
    <w:basedOn w:val="Standaard"/>
    <w:next w:val="Standaard"/>
    <w:autoRedefine/>
    <w:uiPriority w:val="39"/>
    <w:rsid w:val="00D066CC"/>
    <w:pPr>
      <w:tabs>
        <w:tab w:val="left" w:pos="851"/>
        <w:tab w:val="right" w:leader="dot" w:pos="8789"/>
      </w:tabs>
      <w:spacing w:before="0" w:beforeAutospacing="0" w:after="0" w:afterAutospacing="0" w:line="240" w:lineRule="auto"/>
      <w:ind w:left="851" w:hanging="851"/>
    </w:pPr>
    <w:rPr>
      <w:rFonts w:ascii="Arial" w:eastAsia="Times New Roman" w:hAnsi="Arial" w:cs="Times New Roman"/>
      <w:b/>
      <w:szCs w:val="24"/>
      <w:lang w:val="nl-NL" w:eastAsia="nl-NL"/>
    </w:rPr>
  </w:style>
  <w:style w:type="paragraph" w:styleId="Inhopg2">
    <w:name w:val="toc 2"/>
    <w:basedOn w:val="Standaard"/>
    <w:next w:val="Standaard"/>
    <w:autoRedefine/>
    <w:uiPriority w:val="39"/>
    <w:rsid w:val="00D066CC"/>
    <w:pPr>
      <w:tabs>
        <w:tab w:val="left" w:pos="851"/>
        <w:tab w:val="right" w:leader="dot" w:pos="8789"/>
      </w:tabs>
      <w:spacing w:before="0" w:beforeAutospacing="0" w:after="0" w:afterAutospacing="0" w:line="240" w:lineRule="auto"/>
      <w:ind w:left="851" w:hanging="851"/>
    </w:pPr>
    <w:rPr>
      <w:rFonts w:ascii="Arial" w:eastAsia="Times New Roman" w:hAnsi="Arial" w:cs="Times New Roman"/>
      <w:noProof/>
      <w:szCs w:val="26"/>
      <w:lang w:val="nl-NL" w:eastAsia="nl-NL"/>
    </w:rPr>
  </w:style>
  <w:style w:type="paragraph" w:styleId="Inhopg3">
    <w:name w:val="toc 3"/>
    <w:basedOn w:val="Standaard"/>
    <w:next w:val="Standaard"/>
    <w:autoRedefine/>
    <w:uiPriority w:val="39"/>
    <w:rsid w:val="00D066CC"/>
    <w:pPr>
      <w:tabs>
        <w:tab w:val="left" w:pos="851"/>
        <w:tab w:val="right" w:leader="dot" w:pos="8800"/>
      </w:tabs>
      <w:spacing w:before="0" w:beforeAutospacing="0" w:after="0" w:afterAutospacing="0" w:line="240" w:lineRule="auto"/>
      <w:ind w:left="851" w:hanging="851"/>
    </w:pPr>
    <w:rPr>
      <w:rFonts w:ascii="Arial" w:eastAsia="Times New Roman" w:hAnsi="Arial" w:cs="Times New Roman"/>
      <w:noProof/>
      <w:szCs w:val="24"/>
      <w:lang w:val="nl-NL" w:eastAsia="nl-NL"/>
    </w:rPr>
  </w:style>
  <w:style w:type="paragraph" w:styleId="Inhopg5">
    <w:name w:val="toc 5"/>
    <w:basedOn w:val="Standaard"/>
    <w:next w:val="Standaard"/>
    <w:autoRedefine/>
    <w:semiHidden/>
    <w:rsid w:val="00D066CC"/>
    <w:pPr>
      <w:spacing w:before="0" w:beforeAutospacing="0" w:after="0" w:afterAutospacing="0" w:line="360" w:lineRule="auto"/>
      <w:ind w:left="880"/>
    </w:pPr>
    <w:rPr>
      <w:rFonts w:ascii="Arial" w:eastAsia="Times New Roman" w:hAnsi="Arial" w:cs="Times New Roman"/>
      <w:szCs w:val="24"/>
      <w:lang w:val="nl-NL" w:eastAsia="nl-NL"/>
    </w:rPr>
  </w:style>
  <w:style w:type="paragraph" w:styleId="Inhopg6">
    <w:name w:val="toc 6"/>
    <w:basedOn w:val="Standaard"/>
    <w:next w:val="Standaard"/>
    <w:autoRedefine/>
    <w:semiHidden/>
    <w:rsid w:val="00D066CC"/>
    <w:pPr>
      <w:spacing w:before="0" w:beforeAutospacing="0" w:after="0" w:afterAutospacing="0" w:line="360" w:lineRule="auto"/>
      <w:ind w:left="1100"/>
    </w:pPr>
    <w:rPr>
      <w:rFonts w:ascii="Arial" w:eastAsia="Times New Roman" w:hAnsi="Arial" w:cs="Times New Roman"/>
      <w:szCs w:val="24"/>
      <w:lang w:val="nl-NL" w:eastAsia="nl-NL"/>
    </w:rPr>
  </w:style>
  <w:style w:type="paragraph" w:styleId="Inhopg7">
    <w:name w:val="toc 7"/>
    <w:basedOn w:val="Standaard"/>
    <w:next w:val="Standaard"/>
    <w:autoRedefine/>
    <w:semiHidden/>
    <w:rsid w:val="00D066CC"/>
    <w:pPr>
      <w:spacing w:before="0" w:beforeAutospacing="0" w:after="0" w:afterAutospacing="0" w:line="360" w:lineRule="auto"/>
      <w:ind w:left="1320"/>
    </w:pPr>
    <w:rPr>
      <w:rFonts w:ascii="Arial" w:eastAsia="Times New Roman" w:hAnsi="Arial" w:cs="Times New Roman"/>
      <w:szCs w:val="24"/>
      <w:lang w:val="nl-NL" w:eastAsia="nl-NL"/>
    </w:rPr>
  </w:style>
  <w:style w:type="paragraph" w:styleId="Inhopg8">
    <w:name w:val="toc 8"/>
    <w:basedOn w:val="Standaard"/>
    <w:next w:val="Standaard"/>
    <w:autoRedefine/>
    <w:semiHidden/>
    <w:rsid w:val="00D066CC"/>
    <w:pPr>
      <w:spacing w:before="0" w:beforeAutospacing="0" w:after="0" w:afterAutospacing="0" w:line="360" w:lineRule="auto"/>
      <w:ind w:left="1540"/>
    </w:pPr>
    <w:rPr>
      <w:rFonts w:ascii="Arial" w:eastAsia="Times New Roman" w:hAnsi="Arial" w:cs="Times New Roman"/>
      <w:szCs w:val="24"/>
      <w:lang w:val="nl-NL" w:eastAsia="nl-NL"/>
    </w:rPr>
  </w:style>
  <w:style w:type="paragraph" w:styleId="Inhopg9">
    <w:name w:val="toc 9"/>
    <w:basedOn w:val="Standaard"/>
    <w:next w:val="Standaard"/>
    <w:autoRedefine/>
    <w:semiHidden/>
    <w:rsid w:val="00D066CC"/>
    <w:pPr>
      <w:spacing w:before="0" w:beforeAutospacing="0" w:after="0" w:afterAutospacing="0" w:line="360" w:lineRule="auto"/>
      <w:ind w:left="1760"/>
    </w:pPr>
    <w:rPr>
      <w:rFonts w:ascii="Arial" w:eastAsia="Times New Roman" w:hAnsi="Arial" w:cs="Times New Roman"/>
      <w:szCs w:val="24"/>
      <w:lang w:val="nl-NL" w:eastAsia="nl-NL"/>
    </w:rPr>
  </w:style>
  <w:style w:type="character" w:styleId="Paginanummer">
    <w:name w:val="page number"/>
    <w:basedOn w:val="Standaardalinea-lettertype"/>
    <w:rsid w:val="00D066CC"/>
  </w:style>
  <w:style w:type="character" w:styleId="Voetnootmarkering">
    <w:name w:val="footnote reference"/>
    <w:semiHidden/>
    <w:rsid w:val="00D066CC"/>
    <w:rPr>
      <w:vertAlign w:val="superscript"/>
    </w:rPr>
  </w:style>
  <w:style w:type="paragraph" w:styleId="Bijschrift">
    <w:name w:val="caption"/>
    <w:basedOn w:val="Standaard"/>
    <w:next w:val="Standaard"/>
    <w:qFormat/>
    <w:rsid w:val="00D066CC"/>
    <w:pPr>
      <w:spacing w:before="120" w:beforeAutospacing="0" w:after="120" w:afterAutospacing="0" w:line="360" w:lineRule="auto"/>
    </w:pPr>
    <w:rPr>
      <w:rFonts w:ascii="Arial" w:eastAsia="Times New Roman" w:hAnsi="Arial" w:cs="Times New Roman"/>
      <w:b/>
      <w:bCs/>
      <w:sz w:val="20"/>
      <w:szCs w:val="20"/>
      <w:lang w:val="nl-NL" w:eastAsia="nl-NL"/>
    </w:rPr>
  </w:style>
  <w:style w:type="character" w:styleId="Hyperlink">
    <w:name w:val="Hyperlink"/>
    <w:uiPriority w:val="99"/>
    <w:rsid w:val="00D066CC"/>
    <w:rPr>
      <w:color w:val="0000FF"/>
      <w:u w:val="single"/>
    </w:rPr>
  </w:style>
  <w:style w:type="paragraph" w:styleId="Normaalweb">
    <w:name w:val="Normal (Web)"/>
    <w:basedOn w:val="Standaard"/>
    <w:rsid w:val="00D066CC"/>
    <w:pPr>
      <w:spacing w:after="100" w:line="240" w:lineRule="auto"/>
    </w:pPr>
    <w:rPr>
      <w:rFonts w:ascii="Times New Roman" w:eastAsia="Times New Roman" w:hAnsi="Times New Roman" w:cs="Times New Roman"/>
      <w:color w:val="000000"/>
      <w:sz w:val="24"/>
      <w:szCs w:val="24"/>
      <w:lang w:val="nl-NL" w:eastAsia="nl-NL"/>
    </w:rPr>
  </w:style>
  <w:style w:type="character" w:styleId="Zwaar">
    <w:name w:val="Strong"/>
    <w:uiPriority w:val="22"/>
    <w:qFormat/>
    <w:rsid w:val="00D066CC"/>
    <w:rPr>
      <w:b/>
      <w:bCs/>
    </w:rPr>
  </w:style>
  <w:style w:type="numbering" w:customStyle="1" w:styleId="OpmaakprofielMetopsommingstekens">
    <w:name w:val="Opmaakprofiel Met opsommingstekens"/>
    <w:basedOn w:val="Geenlijst"/>
    <w:rsid w:val="00D066CC"/>
    <w:pPr>
      <w:numPr>
        <w:numId w:val="2"/>
      </w:numPr>
    </w:pPr>
  </w:style>
  <w:style w:type="table" w:styleId="Tabelraster">
    <w:name w:val="Table Grid"/>
    <w:basedOn w:val="Standaardtabel"/>
    <w:rsid w:val="00D066CC"/>
    <w:pPr>
      <w:tabs>
        <w:tab w:val="left" w:pos="680"/>
      </w:tabs>
      <w:spacing w:before="0" w:beforeAutospacing="0" w:after="0" w:afterAutospacing="0" w:line="240" w:lineRule="auto"/>
      <w:ind w:left="680"/>
    </w:pPr>
    <w:rPr>
      <w:rFonts w:ascii="Times New Roman" w:eastAsia="Times New Roman" w:hAnsi="Times New Roman" w:cs="Times New Roman"/>
      <w:sz w:val="20"/>
      <w:szCs w:val="20"/>
      <w:lang w:eastAsia="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pmaakprofielKop3RegelafstandMeerdere13rg">
    <w:name w:val="Opmaakprofiel Kop 3 + Regelafstand:  Meerdere 13 rg"/>
    <w:basedOn w:val="Kop3"/>
    <w:rsid w:val="00D066CC"/>
    <w:pPr>
      <w:tabs>
        <w:tab w:val="clear" w:pos="851"/>
        <w:tab w:val="num" w:pos="680"/>
        <w:tab w:val="num" w:pos="720"/>
      </w:tabs>
      <w:spacing w:after="60" w:line="312" w:lineRule="auto"/>
      <w:ind w:left="720" w:hanging="720"/>
    </w:pPr>
    <w:rPr>
      <w:rFonts w:cs="Times New Roman"/>
      <w:b w:val="0"/>
      <w:bCs w:val="0"/>
      <w:szCs w:val="20"/>
      <w:u w:val="single"/>
    </w:rPr>
  </w:style>
  <w:style w:type="paragraph" w:styleId="Ballontekst">
    <w:name w:val="Balloon Text"/>
    <w:basedOn w:val="Standaard"/>
    <w:link w:val="BallontekstChar"/>
    <w:semiHidden/>
    <w:rsid w:val="00D066CC"/>
    <w:pPr>
      <w:spacing w:before="0" w:beforeAutospacing="0" w:after="0" w:afterAutospacing="0" w:line="360" w:lineRule="auto"/>
    </w:pPr>
    <w:rPr>
      <w:rFonts w:ascii="Tahoma" w:eastAsia="Times New Roman" w:hAnsi="Tahoma" w:cs="Tahoma"/>
      <w:sz w:val="16"/>
      <w:szCs w:val="16"/>
      <w:lang w:val="nl-NL" w:eastAsia="nl-NL"/>
    </w:rPr>
  </w:style>
  <w:style w:type="character" w:customStyle="1" w:styleId="BallontekstChar">
    <w:name w:val="Ballontekst Char"/>
    <w:basedOn w:val="Standaardalinea-lettertype"/>
    <w:link w:val="Ballontekst"/>
    <w:semiHidden/>
    <w:rsid w:val="00D066CC"/>
    <w:rPr>
      <w:rFonts w:ascii="Tahoma" w:eastAsia="Times New Roman" w:hAnsi="Tahoma" w:cs="Tahoma"/>
      <w:sz w:val="16"/>
      <w:szCs w:val="16"/>
      <w:lang w:val="nl-NL" w:eastAsia="nl-NL"/>
    </w:rPr>
  </w:style>
  <w:style w:type="character" w:styleId="Verwijzingopmerking">
    <w:name w:val="annotation reference"/>
    <w:semiHidden/>
    <w:rsid w:val="00D066CC"/>
    <w:rPr>
      <w:sz w:val="16"/>
      <w:szCs w:val="16"/>
    </w:rPr>
  </w:style>
  <w:style w:type="paragraph" w:styleId="Tekstopmerking">
    <w:name w:val="annotation text"/>
    <w:basedOn w:val="Standaard"/>
    <w:link w:val="TekstopmerkingChar"/>
    <w:semiHidden/>
    <w:rsid w:val="00D066CC"/>
    <w:pPr>
      <w:spacing w:before="0" w:beforeAutospacing="0" w:after="0" w:afterAutospacing="0" w:line="360" w:lineRule="auto"/>
    </w:pPr>
    <w:rPr>
      <w:rFonts w:ascii="Arial" w:eastAsia="Times New Roman" w:hAnsi="Arial" w:cs="Times New Roman"/>
      <w:sz w:val="20"/>
      <w:szCs w:val="20"/>
      <w:lang w:val="nl-NL" w:eastAsia="nl-NL"/>
    </w:rPr>
  </w:style>
  <w:style w:type="character" w:customStyle="1" w:styleId="TekstopmerkingChar">
    <w:name w:val="Tekst opmerking Char"/>
    <w:basedOn w:val="Standaardalinea-lettertype"/>
    <w:link w:val="Tekstopmerking"/>
    <w:semiHidden/>
    <w:rsid w:val="00D066CC"/>
    <w:rPr>
      <w:rFonts w:ascii="Arial" w:eastAsia="Times New Roman" w:hAnsi="Arial" w:cs="Times New Roman"/>
      <w:sz w:val="20"/>
      <w:szCs w:val="20"/>
      <w:lang w:val="nl-NL" w:eastAsia="nl-NL"/>
    </w:rPr>
  </w:style>
  <w:style w:type="paragraph" w:styleId="Onderwerpvanopmerking">
    <w:name w:val="annotation subject"/>
    <w:basedOn w:val="Tekstopmerking"/>
    <w:next w:val="Tekstopmerking"/>
    <w:link w:val="OnderwerpvanopmerkingChar"/>
    <w:semiHidden/>
    <w:rsid w:val="00D066CC"/>
    <w:rPr>
      <w:b/>
      <w:bCs/>
    </w:rPr>
  </w:style>
  <w:style w:type="character" w:customStyle="1" w:styleId="OnderwerpvanopmerkingChar">
    <w:name w:val="Onderwerp van opmerking Char"/>
    <w:basedOn w:val="TekstopmerkingChar"/>
    <w:link w:val="Onderwerpvanopmerking"/>
    <w:semiHidden/>
    <w:rsid w:val="00D066CC"/>
    <w:rPr>
      <w:rFonts w:ascii="Arial" w:eastAsia="Times New Roman" w:hAnsi="Arial" w:cs="Times New Roman"/>
      <w:b/>
      <w:bCs/>
      <w:sz w:val="20"/>
      <w:szCs w:val="20"/>
      <w:lang w:val="nl-NL" w:eastAsia="nl-NL"/>
    </w:rPr>
  </w:style>
  <w:style w:type="paragraph" w:customStyle="1" w:styleId="juridischopsommingpuntjes">
    <w:name w:val="juridisch opsomming puntjes"/>
    <w:basedOn w:val="Standaard"/>
    <w:rsid w:val="00D066CC"/>
    <w:pPr>
      <w:numPr>
        <w:numId w:val="7"/>
      </w:numPr>
      <w:spacing w:before="0" w:beforeAutospacing="0" w:after="0" w:afterAutospacing="0" w:line="240" w:lineRule="auto"/>
    </w:pPr>
    <w:rPr>
      <w:rFonts w:ascii="Arial" w:eastAsia="Times New Roman" w:hAnsi="Arial" w:cs="Times New Roman"/>
      <w:sz w:val="20"/>
      <w:szCs w:val="20"/>
      <w:lang w:val="nl-NL" w:eastAsia="nl-NL"/>
    </w:rPr>
  </w:style>
  <w:style w:type="paragraph" w:customStyle="1" w:styleId="Body">
    <w:name w:val="Body"/>
    <w:basedOn w:val="Standaard"/>
    <w:rsid w:val="00D066CC"/>
    <w:pPr>
      <w:spacing w:before="0" w:beforeAutospacing="0" w:after="0" w:afterAutospacing="0" w:line="240" w:lineRule="auto"/>
      <w:ind w:left="1068"/>
    </w:pPr>
    <w:rPr>
      <w:rFonts w:ascii="Arial" w:eastAsia="Times New Roman" w:hAnsi="Arial" w:cs="Times New Roman"/>
      <w:sz w:val="20"/>
      <w:szCs w:val="20"/>
      <w:lang w:val="nl-NL" w:eastAsia="nl-NL"/>
    </w:rPr>
  </w:style>
  <w:style w:type="paragraph" w:styleId="Plattetekst2">
    <w:name w:val="Body Text 2"/>
    <w:basedOn w:val="Standaard"/>
    <w:link w:val="Plattetekst2Char"/>
    <w:rsid w:val="00D066CC"/>
    <w:pPr>
      <w:spacing w:before="0" w:beforeAutospacing="0" w:after="0" w:afterAutospacing="0" w:line="240" w:lineRule="auto"/>
    </w:pPr>
    <w:rPr>
      <w:rFonts w:ascii="Arial" w:eastAsia="Times New Roman" w:hAnsi="Arial" w:cs="Times New Roman"/>
      <w:i/>
      <w:szCs w:val="20"/>
      <w:lang w:eastAsia="nl-NL"/>
    </w:rPr>
  </w:style>
  <w:style w:type="character" w:customStyle="1" w:styleId="Plattetekst2Char">
    <w:name w:val="Platte tekst 2 Char"/>
    <w:basedOn w:val="Standaardalinea-lettertype"/>
    <w:link w:val="Plattetekst2"/>
    <w:rsid w:val="00D066CC"/>
    <w:rPr>
      <w:rFonts w:ascii="Arial" w:eastAsia="Times New Roman" w:hAnsi="Arial" w:cs="Times New Roman"/>
      <w:i/>
      <w:szCs w:val="20"/>
      <w:lang w:eastAsia="nl-NL"/>
    </w:rPr>
  </w:style>
  <w:style w:type="paragraph" w:styleId="Plattetekstinspringen3">
    <w:name w:val="Body Text Indent 3"/>
    <w:basedOn w:val="Standaard"/>
    <w:link w:val="Plattetekstinspringen3Char"/>
    <w:rsid w:val="00D066CC"/>
    <w:pPr>
      <w:spacing w:before="0" w:beforeAutospacing="0" w:after="0" w:afterAutospacing="0" w:line="240" w:lineRule="auto"/>
      <w:ind w:left="709"/>
    </w:pPr>
    <w:rPr>
      <w:rFonts w:ascii="Arial" w:eastAsia="Times New Roman" w:hAnsi="Arial" w:cs="Times New Roman"/>
      <w:szCs w:val="20"/>
      <w:lang w:eastAsia="nl-NL"/>
    </w:rPr>
  </w:style>
  <w:style w:type="character" w:customStyle="1" w:styleId="Plattetekstinspringen3Char">
    <w:name w:val="Platte tekst inspringen 3 Char"/>
    <w:basedOn w:val="Standaardalinea-lettertype"/>
    <w:link w:val="Plattetekstinspringen3"/>
    <w:rsid w:val="00D066CC"/>
    <w:rPr>
      <w:rFonts w:ascii="Arial" w:eastAsia="Times New Roman" w:hAnsi="Arial" w:cs="Times New Roman"/>
      <w:szCs w:val="20"/>
      <w:lang w:eastAsia="nl-NL"/>
    </w:rPr>
  </w:style>
  <w:style w:type="paragraph" w:styleId="Plattetekst">
    <w:name w:val="Body Text"/>
    <w:basedOn w:val="Standaard"/>
    <w:link w:val="PlattetekstChar"/>
    <w:rsid w:val="00D066CC"/>
    <w:pPr>
      <w:spacing w:before="0" w:beforeAutospacing="0" w:after="120" w:afterAutospacing="0" w:line="240" w:lineRule="auto"/>
    </w:pPr>
    <w:rPr>
      <w:rFonts w:ascii="Arial" w:eastAsia="Times New Roman" w:hAnsi="Arial" w:cs="Times New Roman"/>
      <w:sz w:val="20"/>
      <w:szCs w:val="20"/>
      <w:lang w:val="nl-NL" w:eastAsia="nl-NL"/>
    </w:rPr>
  </w:style>
  <w:style w:type="character" w:customStyle="1" w:styleId="PlattetekstChar">
    <w:name w:val="Platte tekst Char"/>
    <w:basedOn w:val="Standaardalinea-lettertype"/>
    <w:link w:val="Plattetekst"/>
    <w:rsid w:val="00D066CC"/>
    <w:rPr>
      <w:rFonts w:ascii="Arial" w:eastAsia="Times New Roman" w:hAnsi="Arial" w:cs="Times New Roman"/>
      <w:sz w:val="20"/>
      <w:szCs w:val="20"/>
      <w:lang w:val="nl-NL" w:eastAsia="nl-NL"/>
    </w:rPr>
  </w:style>
  <w:style w:type="paragraph" w:styleId="Plattetekstinspringen2">
    <w:name w:val="Body Text Indent 2"/>
    <w:basedOn w:val="Standaard"/>
    <w:link w:val="Plattetekstinspringen2Char"/>
    <w:rsid w:val="00D066CC"/>
    <w:pPr>
      <w:spacing w:before="0" w:beforeAutospacing="0" w:after="120" w:afterAutospacing="0" w:line="480" w:lineRule="auto"/>
      <w:ind w:left="283"/>
    </w:pPr>
    <w:rPr>
      <w:rFonts w:ascii="Arial" w:eastAsia="Times New Roman" w:hAnsi="Arial" w:cs="Times New Roman"/>
      <w:sz w:val="20"/>
      <w:szCs w:val="20"/>
      <w:lang w:val="nl-NL" w:eastAsia="nl-NL"/>
    </w:rPr>
  </w:style>
  <w:style w:type="character" w:customStyle="1" w:styleId="Plattetekstinspringen2Char">
    <w:name w:val="Platte tekst inspringen 2 Char"/>
    <w:basedOn w:val="Standaardalinea-lettertype"/>
    <w:link w:val="Plattetekstinspringen2"/>
    <w:rsid w:val="00D066CC"/>
    <w:rPr>
      <w:rFonts w:ascii="Arial" w:eastAsia="Times New Roman" w:hAnsi="Arial" w:cs="Times New Roman"/>
      <w:sz w:val="20"/>
      <w:szCs w:val="20"/>
      <w:lang w:val="nl-NL" w:eastAsia="nl-NL"/>
    </w:rPr>
  </w:style>
  <w:style w:type="paragraph" w:styleId="Plattetekstinspringen">
    <w:name w:val="Body Text Indent"/>
    <w:basedOn w:val="Standaard"/>
    <w:link w:val="PlattetekstinspringenChar"/>
    <w:rsid w:val="00D066CC"/>
    <w:pPr>
      <w:spacing w:before="0" w:beforeAutospacing="0" w:after="120" w:afterAutospacing="0" w:line="240" w:lineRule="auto"/>
      <w:ind w:left="283"/>
    </w:pPr>
    <w:rPr>
      <w:rFonts w:ascii="Arial" w:eastAsia="Times New Roman" w:hAnsi="Arial" w:cs="Times New Roman"/>
      <w:sz w:val="20"/>
      <w:szCs w:val="20"/>
      <w:lang w:val="nl-NL" w:eastAsia="nl-NL"/>
    </w:rPr>
  </w:style>
  <w:style w:type="character" w:customStyle="1" w:styleId="PlattetekstinspringenChar">
    <w:name w:val="Platte tekst inspringen Char"/>
    <w:basedOn w:val="Standaardalinea-lettertype"/>
    <w:link w:val="Plattetekstinspringen"/>
    <w:rsid w:val="00D066CC"/>
    <w:rPr>
      <w:rFonts w:ascii="Arial" w:eastAsia="Times New Roman" w:hAnsi="Arial" w:cs="Times New Roman"/>
      <w:sz w:val="20"/>
      <w:szCs w:val="20"/>
      <w:lang w:val="nl-NL" w:eastAsia="nl-NL"/>
    </w:rPr>
  </w:style>
  <w:style w:type="character" w:customStyle="1" w:styleId="apple-converted-space">
    <w:name w:val="apple-converted-space"/>
    <w:rsid w:val="00D066CC"/>
  </w:style>
  <w:style w:type="character" w:customStyle="1" w:styleId="Onopgelostemelding">
    <w:name w:val="Onopgeloste melding"/>
    <w:uiPriority w:val="99"/>
    <w:semiHidden/>
    <w:unhideWhenUsed/>
    <w:rsid w:val="00D066CC"/>
    <w:rPr>
      <w:color w:val="605E5C"/>
      <w:shd w:val="clear" w:color="auto" w:fill="E1DFDD"/>
    </w:rPr>
  </w:style>
  <w:style w:type="paragraph" w:styleId="Kopvaninhoudsopgave">
    <w:name w:val="TOC Heading"/>
    <w:basedOn w:val="Kop1"/>
    <w:next w:val="Standaard"/>
    <w:uiPriority w:val="39"/>
    <w:unhideWhenUsed/>
    <w:qFormat/>
    <w:rsid w:val="00D066CC"/>
    <w:pPr>
      <w:keepLines/>
      <w:numPr>
        <w:numId w:val="0"/>
      </w:numPr>
      <w:spacing w:line="259" w:lineRule="auto"/>
      <w:outlineLvl w:val="9"/>
    </w:pPr>
    <w:rPr>
      <w:rFonts w:ascii="Calibri Light" w:hAnsi="Calibri Light" w:cs="Times New Roman"/>
      <w:b w:val="0"/>
      <w:bCs w:val="0"/>
      <w:color w:val="2F5496"/>
      <w:kern w:val="0"/>
      <w:sz w:val="32"/>
      <w:lang w:val="nl-BE"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E1293-3B6A-421E-9DB5-05C4CB7CF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596</TotalTime>
  <Pages>3</Pages>
  <Words>899</Words>
  <Characters>4945</Characters>
  <Application>Microsoft Office Word</Application>
  <DocSecurity>0</DocSecurity>
  <Lines>41</Lines>
  <Paragraphs>11</Paragraphs>
  <ScaleCrop>false</ScaleCrop>
  <HeadingPairs>
    <vt:vector size="2" baseType="variant">
      <vt:variant>
        <vt:lpstr>Titel</vt:lpstr>
      </vt:variant>
      <vt:variant>
        <vt:i4>1</vt:i4>
      </vt:variant>
    </vt:vector>
  </HeadingPairs>
  <TitlesOfParts>
    <vt:vector size="1" baseType="lpstr">
      <vt:lpstr/>
    </vt:vector>
  </TitlesOfParts>
  <Company>_x000d_
			</Company>
  <LinksUpToDate>false</LinksUpToDate>
  <CharactersWithSpaces>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Directie Cade</dc:creator>
  <cp:keywords/>
  <dc:description/>
  <cp:lastModifiedBy>Kay Hargie</cp:lastModifiedBy>
  <cp:revision>5</cp:revision>
  <dcterms:created xsi:type="dcterms:W3CDTF">2021-01-05T10:32:00Z</dcterms:created>
  <dcterms:modified xsi:type="dcterms:W3CDTF">2021-01-08T09:27:00Z</dcterms:modified>
</cp:coreProperties>
</file>